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1" w:rsidRPr="00945C79" w:rsidRDefault="00333111" w:rsidP="00333111">
      <w:pPr>
        <w:pStyle w:val="Title"/>
        <w:rPr>
          <w:sz w:val="34"/>
          <w:szCs w:val="34"/>
          <w:lang w:val="en-IN" w:bidi="hi-IN"/>
        </w:rPr>
      </w:pPr>
      <w:r w:rsidRPr="00945C79">
        <w:rPr>
          <w:sz w:val="34"/>
          <w:szCs w:val="34"/>
        </w:rPr>
        <w:t>Centre for NANO and soft matter SCIENCES</w:t>
      </w:r>
    </w:p>
    <w:p w:rsidR="00333111" w:rsidRPr="006D4C5E" w:rsidRDefault="00333111" w:rsidP="00333111">
      <w:pPr>
        <w:jc w:val="center"/>
        <w:rPr>
          <w:rFonts w:ascii="Times New Roman" w:hAnsi="Times New Roman"/>
          <w:b/>
          <w:szCs w:val="24"/>
        </w:rPr>
      </w:pPr>
      <w:r w:rsidRPr="006D4C5E">
        <w:rPr>
          <w:rFonts w:ascii="Times New Roman" w:hAnsi="Times New Roman"/>
          <w:b/>
          <w:szCs w:val="24"/>
        </w:rPr>
        <w:t>Autonomous Institute under the Department of Science &amp; Technology, Government of India</w:t>
      </w:r>
    </w:p>
    <w:p w:rsidR="00333111" w:rsidRPr="006D4C5E" w:rsidRDefault="00333111" w:rsidP="003331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sz w:val="34"/>
          <w:szCs w:val="34"/>
          <w:lang w:val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43815</wp:posOffset>
            </wp:positionV>
            <wp:extent cx="653415" cy="641350"/>
            <wp:effectExtent l="0" t="0" r="0" b="0"/>
            <wp:wrapNone/>
            <wp:docPr id="2" name="Picture 1" descr="logof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C5E">
        <w:rPr>
          <w:rFonts w:ascii="Times New Roman" w:hAnsi="Times New Roman"/>
          <w:sz w:val="24"/>
          <w:szCs w:val="24"/>
        </w:rPr>
        <w:t xml:space="preserve">P. B. No.1329, Prof. U. R. </w:t>
      </w:r>
      <w:proofErr w:type="spellStart"/>
      <w:r w:rsidRPr="006D4C5E">
        <w:rPr>
          <w:rFonts w:ascii="Times New Roman" w:hAnsi="Times New Roman"/>
          <w:sz w:val="24"/>
          <w:szCs w:val="24"/>
        </w:rPr>
        <w:t>Rao</w:t>
      </w:r>
      <w:proofErr w:type="spellEnd"/>
      <w:r w:rsidRPr="006D4C5E">
        <w:rPr>
          <w:rFonts w:ascii="Times New Roman" w:hAnsi="Times New Roman"/>
          <w:sz w:val="24"/>
          <w:szCs w:val="24"/>
        </w:rPr>
        <w:t xml:space="preserve"> Road, Jalahalli, B</w:t>
      </w:r>
      <w:r>
        <w:rPr>
          <w:rFonts w:ascii="Times New Roman" w:hAnsi="Times New Roman"/>
          <w:sz w:val="24"/>
          <w:szCs w:val="24"/>
        </w:rPr>
        <w:t>engaluru</w:t>
      </w:r>
      <w:r w:rsidRPr="006D4C5E">
        <w:rPr>
          <w:rFonts w:ascii="Times New Roman" w:hAnsi="Times New Roman"/>
          <w:sz w:val="24"/>
          <w:szCs w:val="24"/>
        </w:rPr>
        <w:t xml:space="preserve"> – 560 013</w:t>
      </w:r>
    </w:p>
    <w:p w:rsidR="00333111" w:rsidRDefault="00333111" w:rsidP="0033311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4C5E">
        <w:rPr>
          <w:rFonts w:ascii="Times New Roman" w:hAnsi="Times New Roman"/>
          <w:sz w:val="24"/>
          <w:szCs w:val="24"/>
        </w:rPr>
        <w:t>Tel :</w:t>
      </w:r>
      <w:proofErr w:type="gramEnd"/>
      <w:r w:rsidRPr="006D4C5E">
        <w:rPr>
          <w:rFonts w:ascii="Times New Roman" w:hAnsi="Times New Roman"/>
          <w:sz w:val="24"/>
          <w:szCs w:val="24"/>
        </w:rPr>
        <w:t xml:space="preserve"> +91-80-</w:t>
      </w:r>
      <w:r>
        <w:rPr>
          <w:rFonts w:ascii="Times New Roman" w:hAnsi="Times New Roman"/>
          <w:sz w:val="24"/>
          <w:szCs w:val="24"/>
        </w:rPr>
        <w:t>2308 4200</w:t>
      </w:r>
      <w:r w:rsidRPr="006D4C5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E-mail : </w:t>
      </w:r>
      <w:hyperlink r:id="rId6" w:history="1">
        <w:r w:rsidRPr="0025047B">
          <w:rPr>
            <w:rStyle w:val="Hyperlink"/>
            <w:rFonts w:ascii="Times New Roman" w:hAnsi="Times New Roman"/>
            <w:sz w:val="24"/>
            <w:szCs w:val="24"/>
          </w:rPr>
          <w:t>admin@cens.res.in</w:t>
        </w:r>
      </w:hyperlink>
    </w:p>
    <w:p w:rsidR="00333111" w:rsidRPr="006D4C5E" w:rsidRDefault="00333111" w:rsidP="00333111">
      <w:pPr>
        <w:jc w:val="center"/>
        <w:rPr>
          <w:rFonts w:ascii="Times New Roman" w:hAnsi="Times New Roman"/>
          <w:sz w:val="24"/>
          <w:szCs w:val="24"/>
        </w:rPr>
      </w:pPr>
    </w:p>
    <w:p w:rsidR="00333111" w:rsidRDefault="00333111" w:rsidP="0033311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D4C5E">
        <w:rPr>
          <w:rFonts w:ascii="Times New Roman" w:hAnsi="Times New Roman"/>
          <w:sz w:val="24"/>
          <w:szCs w:val="24"/>
        </w:rPr>
        <w:t xml:space="preserve">Tender Notice </w:t>
      </w:r>
      <w:proofErr w:type="gramStart"/>
      <w:r w:rsidRPr="006D4C5E">
        <w:rPr>
          <w:rFonts w:ascii="Times New Roman" w:hAnsi="Times New Roman"/>
          <w:sz w:val="24"/>
          <w:szCs w:val="24"/>
        </w:rPr>
        <w:t># :</w:t>
      </w:r>
      <w:proofErr w:type="gramEnd"/>
      <w:r w:rsidRPr="006D4C5E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eNS</w:t>
      </w:r>
      <w:r w:rsidRPr="006D4C5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Security</w:t>
      </w:r>
      <w:r w:rsidRPr="006D4C5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2020</w:t>
      </w:r>
      <w:r w:rsidRPr="006D4C5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10</w:t>
      </w:r>
      <w:r w:rsidRPr="006D4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March 2020</w:t>
      </w:r>
    </w:p>
    <w:p w:rsidR="0053464C" w:rsidRDefault="0053464C" w:rsidP="003331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3111" w:rsidRDefault="00333111" w:rsidP="0033311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CORRIGENDUM</w:t>
      </w:r>
    </w:p>
    <w:p w:rsidR="0053464C" w:rsidRPr="006D4C5E" w:rsidRDefault="0053464C" w:rsidP="003331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3111" w:rsidRDefault="00333111" w:rsidP="00333111">
      <w:pPr>
        <w:pStyle w:val="BodyText"/>
        <w:ind w:left="720" w:right="740"/>
      </w:pPr>
      <w:r>
        <w:t xml:space="preserve">Kindly note the following </w:t>
      </w:r>
      <w:r w:rsidR="0053464C">
        <w:t>corrections in the tender document</w:t>
      </w:r>
      <w:r>
        <w:t xml:space="preserve"> as detailed below.</w:t>
      </w:r>
    </w:p>
    <w:p w:rsidR="00333111" w:rsidRDefault="00333111" w:rsidP="00333111">
      <w:pPr>
        <w:pStyle w:val="BodyText"/>
        <w:ind w:left="720" w:right="740"/>
      </w:pPr>
    </w:p>
    <w:tbl>
      <w:tblPr>
        <w:tblW w:w="8719" w:type="dxa"/>
        <w:jc w:val="center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857"/>
        <w:gridCol w:w="5225"/>
      </w:tblGrid>
      <w:tr w:rsidR="00333111" w:rsidRPr="00291156" w:rsidTr="00333111">
        <w:trPr>
          <w:jc w:val="center"/>
        </w:trPr>
        <w:tc>
          <w:tcPr>
            <w:tcW w:w="637" w:type="dxa"/>
            <w:vAlign w:val="center"/>
          </w:tcPr>
          <w:p w:rsidR="00333111" w:rsidRDefault="00333111" w:rsidP="009D14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56">
              <w:rPr>
                <w:rFonts w:ascii="Times New Roman" w:hAnsi="Times New Roman"/>
                <w:sz w:val="24"/>
                <w:szCs w:val="24"/>
              </w:rPr>
              <w:t>Sl.</w:t>
            </w:r>
          </w:p>
          <w:p w:rsidR="00333111" w:rsidRPr="00291156" w:rsidRDefault="00333111" w:rsidP="009D14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56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857" w:type="dxa"/>
            <w:vAlign w:val="center"/>
          </w:tcPr>
          <w:p w:rsidR="00333111" w:rsidRPr="00291156" w:rsidRDefault="00333111" w:rsidP="009D14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56">
              <w:rPr>
                <w:rFonts w:ascii="Times New Roman" w:hAnsi="Times New Roman"/>
                <w:sz w:val="24"/>
                <w:szCs w:val="24"/>
              </w:rPr>
              <w:t>Name of the service</w:t>
            </w:r>
          </w:p>
        </w:tc>
        <w:tc>
          <w:tcPr>
            <w:tcW w:w="5225" w:type="dxa"/>
            <w:vAlign w:val="center"/>
          </w:tcPr>
          <w:p w:rsidR="00333111" w:rsidRPr="00291156" w:rsidRDefault="00333111" w:rsidP="009D14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Corrigendum</w:t>
            </w:r>
          </w:p>
        </w:tc>
      </w:tr>
      <w:tr w:rsidR="00333111" w:rsidRPr="00291156" w:rsidTr="00333111">
        <w:trPr>
          <w:trHeight w:val="539"/>
          <w:jc w:val="center"/>
        </w:trPr>
        <w:tc>
          <w:tcPr>
            <w:tcW w:w="637" w:type="dxa"/>
          </w:tcPr>
          <w:p w:rsidR="0053464C" w:rsidRDefault="0053464C" w:rsidP="009D14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111" w:rsidRPr="00291156" w:rsidRDefault="00333111" w:rsidP="009D14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53464C" w:rsidRDefault="0053464C" w:rsidP="009D14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111" w:rsidRPr="00291156" w:rsidRDefault="00333111" w:rsidP="009D14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156">
              <w:rPr>
                <w:rFonts w:ascii="Times New Roman" w:hAnsi="Times New Roman"/>
                <w:sz w:val="24"/>
                <w:szCs w:val="24"/>
              </w:rPr>
              <w:t xml:space="preserve">Security services </w:t>
            </w:r>
          </w:p>
        </w:tc>
        <w:tc>
          <w:tcPr>
            <w:tcW w:w="5225" w:type="dxa"/>
          </w:tcPr>
          <w:p w:rsidR="00333111" w:rsidRPr="0053464C" w:rsidRDefault="00333111" w:rsidP="0033311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64C">
              <w:rPr>
                <w:rFonts w:ascii="Times New Roman" w:hAnsi="Times New Roman"/>
                <w:b/>
                <w:bCs/>
                <w:sz w:val="24"/>
                <w:szCs w:val="24"/>
              </w:rPr>
              <w:t>PAGE NO. 8</w:t>
            </w:r>
          </w:p>
          <w:p w:rsidR="00333111" w:rsidRPr="0053464C" w:rsidRDefault="00333111" w:rsidP="009D14E3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Earnest Money Deposit amount </w:t>
            </w:r>
            <w:r w:rsidR="0053464C">
              <w:rPr>
                <w:rFonts w:ascii="Times New Roman" w:hAnsi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 read as Rs.5,00,000 in place of Rs.2,50,000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[Sl.No.22(a)(iv)]</w:t>
            </w:r>
          </w:p>
          <w:p w:rsidR="0053464C" w:rsidRPr="00333111" w:rsidRDefault="0053464C" w:rsidP="00534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111" w:rsidRPr="0095095A" w:rsidRDefault="00333111" w:rsidP="009D14E3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Tender Application Fee amount to be read as Rs.2,360 in place of Rs.1,180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[Sl.No.22(a)(vi)]</w:t>
            </w:r>
          </w:p>
          <w:p w:rsidR="00333111" w:rsidRPr="00291156" w:rsidRDefault="00333111" w:rsidP="009D14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33111" w:rsidRDefault="00333111" w:rsidP="00333111">
      <w:pPr>
        <w:pStyle w:val="BodyText"/>
        <w:ind w:left="720" w:right="740"/>
      </w:pPr>
    </w:p>
    <w:p w:rsidR="00333111" w:rsidRDefault="00333111" w:rsidP="00333111">
      <w:pPr>
        <w:pStyle w:val="BodyText"/>
        <w:ind w:left="720" w:right="1602"/>
        <w:jc w:val="right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333111" w:rsidRDefault="00333111" w:rsidP="00333111">
      <w:pPr>
        <w:pStyle w:val="BodyText"/>
        <w:ind w:left="720" w:right="740"/>
        <w:jc w:val="right"/>
        <w:rPr>
          <w:b/>
          <w:bCs/>
        </w:rPr>
      </w:pPr>
      <w:r w:rsidRPr="007D1B19">
        <w:rPr>
          <w:b/>
          <w:bCs/>
        </w:rPr>
        <w:t>Admini</w:t>
      </w:r>
      <w:r>
        <w:rPr>
          <w:b/>
          <w:bCs/>
        </w:rPr>
        <w:t>stration and Finance</w:t>
      </w:r>
      <w:r w:rsidRPr="007D1B19">
        <w:rPr>
          <w:b/>
          <w:bCs/>
        </w:rPr>
        <w:t xml:space="preserve"> Officer</w:t>
      </w:r>
    </w:p>
    <w:p w:rsidR="00333111" w:rsidRDefault="00333111" w:rsidP="00333111"/>
    <w:p w:rsidR="00333111" w:rsidRDefault="00333111" w:rsidP="00333111">
      <w:pPr>
        <w:pStyle w:val="Title"/>
        <w:jc w:val="left"/>
        <w:rPr>
          <w:sz w:val="26"/>
          <w:szCs w:val="26"/>
        </w:rPr>
      </w:pPr>
    </w:p>
    <w:p w:rsidR="00640077" w:rsidRDefault="0053464C"/>
    <w:sectPr w:rsidR="00640077" w:rsidSect="001E3062">
      <w:pgSz w:w="11907" w:h="16839" w:code="9"/>
      <w:pgMar w:top="1440" w:right="1275" w:bottom="720" w:left="1800" w:header="562" w:footer="403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2889"/>
    <w:multiLevelType w:val="hybridMultilevel"/>
    <w:tmpl w:val="A15264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33111"/>
    <w:rsid w:val="00333111"/>
    <w:rsid w:val="003819D1"/>
    <w:rsid w:val="0053464C"/>
    <w:rsid w:val="00A4294F"/>
    <w:rsid w:val="00AB618C"/>
    <w:rsid w:val="00E9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11"/>
    <w:pPr>
      <w:spacing w:after="0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111"/>
    <w:pPr>
      <w:spacing w:line="240" w:lineRule="auto"/>
      <w:jc w:val="center"/>
    </w:pPr>
    <w:rPr>
      <w:rFonts w:ascii="Times New Roman" w:eastAsia="Times New Roman" w:hAnsi="Times New Roman"/>
      <w:b/>
      <w:bCs/>
      <w:cap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33111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BodyText">
    <w:name w:val="Body Text"/>
    <w:basedOn w:val="Normal"/>
    <w:link w:val="BodyTextChar"/>
    <w:rsid w:val="00333111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331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ens.res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>HP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CeNS</cp:lastModifiedBy>
  <cp:revision>2</cp:revision>
  <dcterms:created xsi:type="dcterms:W3CDTF">2020-03-10T10:59:00Z</dcterms:created>
  <dcterms:modified xsi:type="dcterms:W3CDTF">2020-03-10T11:05:00Z</dcterms:modified>
</cp:coreProperties>
</file>