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A7" w:rsidRPr="0023426A" w:rsidRDefault="00B079A0" w:rsidP="001B41A7">
      <w:pPr>
        <w:rPr>
          <w:rFonts w:ascii="Times New Roman" w:eastAsia="Calibri" w:hAnsi="Times New Roman" w:cs="Times New Roman"/>
        </w:rPr>
      </w:pPr>
      <w:r w:rsidRPr="0023426A">
        <w:rPr>
          <w:rFonts w:ascii="Times New Roman" w:eastAsia="Calibri" w:hAnsi="Times New Roman" w:cs="Times New Roman"/>
          <w:noProof/>
          <w:lang w:val="en-US"/>
        </w:rPr>
        <w:drawing>
          <wp:inline distT="0" distB="0" distL="0" distR="0">
            <wp:extent cx="1323208" cy="1114926"/>
            <wp:effectExtent l="1905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23208" cy="1114926"/>
                    </a:xfrm>
                    <a:prstGeom prst="rect">
                      <a:avLst/>
                    </a:prstGeom>
                    <a:ln>
                      <a:noFill/>
                    </a:ln>
                    <a:effectLst>
                      <a:softEdge rad="112500"/>
                    </a:effectLst>
                    <a:extLst>
                      <a:ext uri="{FAA26D3D-D897-4be2-8F04-BA451C77F1D7}">
                        <ma14:placeholderFlag xmlns:arto="http://schemas.microsoft.com/office/word/2006/arto"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sidR="007B56E2" w:rsidRPr="007B56E2">
        <w:rPr>
          <w:rFonts w:ascii="Times New Roman" w:eastAsia="Calibri" w:hAnsi="Times New Roman" w:cs="Times New Roman"/>
          <w:noProof/>
          <w:lang w:eastAsia="en-IN"/>
        </w:rPr>
        <w:pict>
          <v:shapetype id="_x0000_t202" coordsize="21600,21600" o:spt="202" path="m,l,21600r21600,l21600,xe">
            <v:stroke joinstyle="miter"/>
            <v:path gradientshapeok="t" o:connecttype="rect"/>
          </v:shapetype>
          <v:shape id="_x0000_s1027" type="#_x0000_t202" style="position:absolute;margin-left:126pt;margin-top:1.6pt;width:341.35pt;height:112.4pt;z-index:251662336;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CQ/9ACAAAX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" filled="f" stroked="f">
            <v:textbox style="mso-next-textbox:#_x0000_s1027">
              <w:txbxContent>
                <w:p w:rsidR="006E1A54" w:rsidRPr="007A0483" w:rsidRDefault="006E1A54" w:rsidP="001B41A7">
                  <w:pPr>
                    <w:jc w:val="center"/>
                    <w:rPr>
                      <w:b/>
                      <w:sz w:val="28"/>
                    </w:rPr>
                  </w:pPr>
                  <w:r w:rsidRPr="007A0483">
                    <w:rPr>
                      <w:b/>
                      <w:sz w:val="28"/>
                    </w:rPr>
                    <w:t>CENTRE FOR NANO AND SOFT MATTER SCIENCES</w:t>
                  </w:r>
                </w:p>
                <w:p w:rsidR="006E1A54" w:rsidRPr="007A0483" w:rsidRDefault="006E1A54" w:rsidP="001B41A7">
                  <w:pPr>
                    <w:jc w:val="center"/>
                    <w:rPr>
                      <w:b/>
                      <w:sz w:val="20"/>
                    </w:rPr>
                  </w:pPr>
                  <w:r w:rsidRPr="007A0483">
                    <w:rPr>
                      <w:b/>
                      <w:sz w:val="20"/>
                    </w:rPr>
                    <w:t>Prof. U.R. Rao Road, Jalahalli, BENGALURU 560 013.</w:t>
                  </w:r>
                </w:p>
                <w:p w:rsidR="006E1A54" w:rsidRDefault="006E1A54" w:rsidP="001B41A7">
                  <w:pPr>
                    <w:jc w:val="center"/>
                    <w:rPr>
                      <w:i/>
                      <w:sz w:val="18"/>
                    </w:rPr>
                  </w:pPr>
                  <w:r w:rsidRPr="007A0483">
                    <w:rPr>
                      <w:i/>
                      <w:sz w:val="18"/>
                    </w:rPr>
                    <w:t>Autonomous Institution under the Dept. of Science &amp; Technology, Govt. of India</w:t>
                  </w:r>
                </w:p>
                <w:p w:rsidR="006E1A54" w:rsidRDefault="006E1A54" w:rsidP="001B41A7">
                  <w:pPr>
                    <w:jc w:val="center"/>
                    <w:rPr>
                      <w:b/>
                      <w:bCs/>
                      <w:color w:val="000000"/>
                      <w:sz w:val="24"/>
                      <w:szCs w:val="24"/>
                      <w:lang w:val="en-US"/>
                    </w:rPr>
                  </w:pPr>
                </w:p>
              </w:txbxContent>
            </v:textbox>
            <w10:wrap type="square"/>
          </v:shape>
        </w:pict>
      </w:r>
    </w:p>
    <w:p w:rsidR="001B41A7" w:rsidRPr="0023426A" w:rsidRDefault="001B41A7" w:rsidP="001B41A7">
      <w:pPr>
        <w:ind w:left="270"/>
        <w:rPr>
          <w:rFonts w:ascii="Times New Roman" w:eastAsia="Calibri" w:hAnsi="Times New Roman" w:cs="Times New Roman"/>
        </w:rPr>
      </w:pPr>
    </w:p>
    <w:tbl>
      <w:tblPr>
        <w:tblStyle w:val="TableGrid"/>
        <w:tblpPr w:leftFromText="180" w:rightFromText="180" w:vertAnchor="text" w:horzAnchor="margin" w:tblpY="15"/>
        <w:tblW w:w="9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4828"/>
      </w:tblGrid>
      <w:tr w:rsidR="00BC5E90" w:rsidTr="00BC5E90">
        <w:trPr>
          <w:trHeight w:val="264"/>
        </w:trPr>
        <w:tc>
          <w:tcPr>
            <w:tcW w:w="4828" w:type="dxa"/>
          </w:tcPr>
          <w:p w:rsidR="00BC5E90" w:rsidRDefault="00BC5E90" w:rsidP="00BC5E90">
            <w:pPr>
              <w:pStyle w:val="NormalWeb"/>
              <w:rPr>
                <w:rFonts w:eastAsia="Calibri"/>
              </w:rPr>
            </w:pPr>
            <w:r>
              <w:t>Ref. No. CeNS/2019-20/Advt.01</w:t>
            </w:r>
          </w:p>
        </w:tc>
        <w:tc>
          <w:tcPr>
            <w:tcW w:w="4828" w:type="dxa"/>
          </w:tcPr>
          <w:p w:rsidR="00BC5E90" w:rsidRPr="00BC5E90" w:rsidRDefault="00BC5E90" w:rsidP="00BC5E90">
            <w:pPr>
              <w:pStyle w:val="NormalWeb"/>
              <w:jc w:val="right"/>
            </w:pPr>
          </w:p>
        </w:tc>
      </w:tr>
    </w:tbl>
    <w:p w:rsidR="0023426A" w:rsidRPr="0023426A" w:rsidRDefault="0023426A" w:rsidP="0023426A">
      <w:pPr>
        <w:tabs>
          <w:tab w:val="left" w:pos="4050"/>
        </w:tabs>
        <w:spacing w:before="56"/>
        <w:ind w:left="109" w:right="109"/>
        <w:jc w:val="center"/>
        <w:rPr>
          <w:rFonts w:ascii="Times New Roman" w:eastAsia="Arial" w:hAnsi="Times New Roman" w:cs="Times New Roman"/>
          <w:b/>
          <w:w w:val="99"/>
          <w:sz w:val="24"/>
          <w:szCs w:val="24"/>
          <w:u w:val="single"/>
        </w:rPr>
      </w:pPr>
    </w:p>
    <w:p w:rsidR="0023426A" w:rsidRPr="0023426A" w:rsidRDefault="00F76ADD" w:rsidP="0023426A">
      <w:pPr>
        <w:tabs>
          <w:tab w:val="left" w:pos="4050"/>
        </w:tabs>
        <w:spacing w:before="56"/>
        <w:ind w:left="109" w:right="109"/>
        <w:jc w:val="center"/>
        <w:rPr>
          <w:rFonts w:ascii="Times New Roman" w:eastAsia="Arial" w:hAnsi="Times New Roman" w:cs="Times New Roman"/>
          <w:b/>
          <w:w w:val="99"/>
          <w:sz w:val="24"/>
          <w:szCs w:val="24"/>
          <w:u w:val="single"/>
        </w:rPr>
      </w:pPr>
      <w:r>
        <w:rPr>
          <w:rFonts w:ascii="Times New Roman" w:eastAsia="Arial" w:hAnsi="Times New Roman" w:cs="Times New Roman"/>
          <w:b/>
          <w:w w:val="99"/>
          <w:sz w:val="24"/>
          <w:szCs w:val="24"/>
          <w:u w:val="single"/>
        </w:rPr>
        <w:t xml:space="preserve">Invitation of proposals </w:t>
      </w:r>
      <w:r w:rsidR="0023426A" w:rsidRPr="0023426A">
        <w:rPr>
          <w:rFonts w:ascii="Times New Roman" w:eastAsia="Arial" w:hAnsi="Times New Roman" w:cs="Times New Roman"/>
          <w:b/>
          <w:w w:val="99"/>
          <w:sz w:val="24"/>
          <w:szCs w:val="24"/>
          <w:u w:val="single"/>
        </w:rPr>
        <w:t xml:space="preserve">for </w:t>
      </w:r>
      <w:r w:rsidR="00E17A3E">
        <w:rPr>
          <w:rFonts w:ascii="Times New Roman" w:eastAsia="Arial" w:hAnsi="Times New Roman" w:cs="Times New Roman"/>
          <w:b/>
          <w:w w:val="99"/>
          <w:sz w:val="24"/>
          <w:szCs w:val="24"/>
          <w:u w:val="single"/>
        </w:rPr>
        <w:t xml:space="preserve">providing </w:t>
      </w:r>
      <w:r w:rsidR="0023426A" w:rsidRPr="0023426A">
        <w:rPr>
          <w:rFonts w:ascii="Times New Roman" w:eastAsia="Arial" w:hAnsi="Times New Roman" w:cs="Times New Roman"/>
          <w:b/>
          <w:w w:val="99"/>
          <w:sz w:val="24"/>
          <w:szCs w:val="24"/>
          <w:u w:val="single"/>
        </w:rPr>
        <w:t xml:space="preserve">Internet Connectivity </w:t>
      </w:r>
    </w:p>
    <w:p w:rsidR="0023426A" w:rsidRPr="0023426A" w:rsidRDefault="0023426A" w:rsidP="0023426A">
      <w:pPr>
        <w:spacing w:before="1"/>
        <w:ind w:left="1453" w:right="1456"/>
        <w:jc w:val="center"/>
        <w:rPr>
          <w:rFonts w:ascii="Times New Roman" w:eastAsia="Arial" w:hAnsi="Times New Roman" w:cs="Times New Roman"/>
          <w:b/>
          <w:w w:val="99"/>
          <w:sz w:val="24"/>
          <w:szCs w:val="24"/>
          <w:u w:val="single"/>
        </w:rPr>
      </w:pPr>
      <w:r w:rsidRPr="0023426A">
        <w:rPr>
          <w:rFonts w:ascii="Times New Roman" w:eastAsia="Arial" w:hAnsi="Times New Roman" w:cs="Times New Roman"/>
          <w:b/>
          <w:w w:val="99"/>
          <w:sz w:val="24"/>
          <w:szCs w:val="24"/>
          <w:u w:val="single"/>
        </w:rPr>
        <w:t>at Shivanapura Dansanpura Hobli Nelamangala Taluk.</w:t>
      </w:r>
    </w:p>
    <w:p w:rsidR="0023426A" w:rsidRPr="0023426A" w:rsidRDefault="0023426A" w:rsidP="0023426A">
      <w:pPr>
        <w:spacing w:before="1"/>
        <w:ind w:left="1453" w:right="1456"/>
        <w:jc w:val="center"/>
        <w:rPr>
          <w:rFonts w:ascii="Times New Roman" w:eastAsia="Arial" w:hAnsi="Times New Roman" w:cs="Times New Roman"/>
          <w:b/>
          <w:w w:val="99"/>
          <w:sz w:val="24"/>
          <w:szCs w:val="24"/>
          <w:u w:val="single"/>
        </w:rPr>
      </w:pPr>
    </w:p>
    <w:p w:rsidR="0023426A" w:rsidRPr="0023426A" w:rsidRDefault="0023426A" w:rsidP="0023426A">
      <w:pPr>
        <w:spacing w:before="1"/>
        <w:ind w:left="1453" w:right="1456"/>
        <w:jc w:val="center"/>
        <w:rPr>
          <w:rFonts w:ascii="Times New Roman" w:eastAsia="Arial" w:hAnsi="Times New Roman" w:cs="Times New Roman"/>
          <w:b/>
          <w:w w:val="99"/>
          <w:sz w:val="24"/>
          <w:szCs w:val="24"/>
          <w:u w:val="single"/>
        </w:rPr>
      </w:pPr>
    </w:p>
    <w:p w:rsidR="0023426A" w:rsidRPr="0023426A" w:rsidRDefault="0023426A" w:rsidP="0023426A">
      <w:pPr>
        <w:spacing w:before="1"/>
        <w:ind w:left="1453" w:right="1456"/>
        <w:jc w:val="center"/>
        <w:rPr>
          <w:rFonts w:ascii="Times New Roman" w:eastAsia="Arial" w:hAnsi="Times New Roman" w:cs="Times New Roman"/>
          <w:b/>
          <w:w w:val="99"/>
          <w:sz w:val="24"/>
          <w:szCs w:val="24"/>
          <w:u w:val="single"/>
        </w:rPr>
      </w:pPr>
    </w:p>
    <w:p w:rsidR="0023426A" w:rsidRPr="0023426A" w:rsidRDefault="0023426A" w:rsidP="001B0203">
      <w:pPr>
        <w:autoSpaceDE w:val="0"/>
        <w:autoSpaceDN w:val="0"/>
        <w:adjustRightInd w:val="0"/>
        <w:spacing w:before="240" w:line="360" w:lineRule="auto"/>
        <w:jc w:val="both"/>
        <w:rPr>
          <w:rFonts w:ascii="Times New Roman" w:hAnsi="Times New Roman" w:cs="Times New Roman"/>
          <w:b/>
          <w:bCs/>
          <w:sz w:val="24"/>
          <w:szCs w:val="24"/>
        </w:rPr>
      </w:pPr>
      <w:r w:rsidRPr="0023426A">
        <w:rPr>
          <w:rFonts w:ascii="Times New Roman" w:hAnsi="Times New Roman" w:cs="Times New Roman"/>
          <w:color w:val="000000"/>
          <w:sz w:val="24"/>
          <w:szCs w:val="24"/>
          <w:lang w:val="en-US"/>
        </w:rPr>
        <w:t xml:space="preserve">The Centre invites </w:t>
      </w:r>
      <w:r w:rsidR="00F76ADD">
        <w:rPr>
          <w:rFonts w:ascii="Times New Roman" w:hAnsi="Times New Roman" w:cs="Times New Roman"/>
          <w:color w:val="000000"/>
          <w:sz w:val="24"/>
          <w:szCs w:val="24"/>
          <w:lang w:val="en-US"/>
        </w:rPr>
        <w:t>proposals for</w:t>
      </w:r>
      <w:r w:rsidRPr="0023426A">
        <w:rPr>
          <w:rFonts w:ascii="Times New Roman" w:hAnsi="Times New Roman" w:cs="Times New Roman"/>
          <w:color w:val="000000"/>
          <w:sz w:val="24"/>
          <w:szCs w:val="24"/>
          <w:lang w:val="en-US"/>
        </w:rPr>
        <w:t xml:space="preserve"> </w:t>
      </w:r>
      <w:r w:rsidR="00F76ADD">
        <w:rPr>
          <w:rFonts w:ascii="Times New Roman" w:hAnsi="Times New Roman" w:cs="Times New Roman"/>
          <w:color w:val="000000"/>
          <w:sz w:val="24"/>
          <w:szCs w:val="24"/>
          <w:lang w:val="en-US"/>
        </w:rPr>
        <w:t xml:space="preserve">providing </w:t>
      </w:r>
      <w:r w:rsidR="00F76ADD" w:rsidRPr="0023426A">
        <w:rPr>
          <w:rFonts w:ascii="Times New Roman" w:hAnsi="Times New Roman" w:cs="Times New Roman"/>
          <w:color w:val="000000"/>
          <w:sz w:val="24"/>
          <w:szCs w:val="24"/>
          <w:lang w:val="en-US"/>
        </w:rPr>
        <w:t>1:1</w:t>
      </w:r>
      <w:r w:rsidRPr="0023426A">
        <w:rPr>
          <w:rFonts w:ascii="Times New Roman" w:hAnsi="Times New Roman" w:cs="Times New Roman"/>
          <w:sz w:val="24"/>
          <w:szCs w:val="24"/>
        </w:rPr>
        <w:t xml:space="preserve"> Dedicated Unshared Internet Leased Line </w:t>
      </w:r>
      <w:r w:rsidR="002B46DF">
        <w:rPr>
          <w:rFonts w:ascii="Times New Roman" w:hAnsi="Times New Roman" w:cs="Times New Roman"/>
          <w:sz w:val="24"/>
          <w:szCs w:val="24"/>
        </w:rPr>
        <w:t xml:space="preserve">or </w:t>
      </w:r>
      <w:r w:rsidR="006E1A54">
        <w:rPr>
          <w:rFonts w:ascii="Times New Roman" w:hAnsi="Times New Roman" w:cs="Times New Roman"/>
          <w:sz w:val="24"/>
          <w:szCs w:val="24"/>
        </w:rPr>
        <w:t>RF connectivity,</w:t>
      </w:r>
      <w:r w:rsidR="002B46DF">
        <w:rPr>
          <w:rFonts w:ascii="Times New Roman" w:hAnsi="Times New Roman" w:cs="Times New Roman"/>
          <w:sz w:val="24"/>
          <w:szCs w:val="24"/>
        </w:rPr>
        <w:t xml:space="preserve"> </w:t>
      </w:r>
      <w:r w:rsidRPr="0023426A">
        <w:rPr>
          <w:rFonts w:ascii="Times New Roman" w:hAnsi="Times New Roman" w:cs="Times New Roman"/>
          <w:sz w:val="24"/>
          <w:szCs w:val="24"/>
        </w:rPr>
        <w:t xml:space="preserve">with </w:t>
      </w:r>
      <w:r w:rsidR="00314E58">
        <w:rPr>
          <w:rFonts w:ascii="Times New Roman" w:hAnsi="Times New Roman" w:cs="Times New Roman"/>
          <w:sz w:val="24"/>
          <w:szCs w:val="24"/>
        </w:rPr>
        <w:t xml:space="preserve">specifications </w:t>
      </w:r>
      <w:r w:rsidRPr="0023426A">
        <w:rPr>
          <w:rFonts w:ascii="Times New Roman" w:hAnsi="Times New Roman" w:cs="Times New Roman"/>
          <w:sz w:val="24"/>
          <w:szCs w:val="24"/>
        </w:rPr>
        <w:t>mentioned in the Annexure II.</w:t>
      </w:r>
    </w:p>
    <w:p w:rsidR="0023426A" w:rsidRPr="0023426A" w:rsidRDefault="0023426A" w:rsidP="001B0203">
      <w:pPr>
        <w:autoSpaceDE w:val="0"/>
        <w:autoSpaceDN w:val="0"/>
        <w:adjustRightInd w:val="0"/>
        <w:spacing w:line="360" w:lineRule="auto"/>
        <w:jc w:val="both"/>
        <w:rPr>
          <w:rFonts w:ascii="Times New Roman" w:hAnsi="Times New Roman" w:cs="Times New Roman"/>
          <w:color w:val="000000"/>
          <w:sz w:val="24"/>
          <w:szCs w:val="24"/>
          <w:lang w:val="en-US"/>
        </w:rPr>
      </w:pPr>
    </w:p>
    <w:p w:rsidR="0023426A" w:rsidRPr="0023426A" w:rsidRDefault="0023426A" w:rsidP="001B0203">
      <w:pPr>
        <w:autoSpaceDE w:val="0"/>
        <w:autoSpaceDN w:val="0"/>
        <w:adjustRightInd w:val="0"/>
        <w:spacing w:line="360" w:lineRule="auto"/>
        <w:jc w:val="both"/>
        <w:rPr>
          <w:rFonts w:ascii="Times New Roman" w:hAnsi="Times New Roman" w:cs="Times New Roman"/>
          <w:bCs/>
          <w:color w:val="000000"/>
          <w:sz w:val="24"/>
          <w:szCs w:val="24"/>
          <w:lang w:val="en-US"/>
        </w:rPr>
      </w:pPr>
      <w:r w:rsidRPr="0023426A">
        <w:rPr>
          <w:rFonts w:ascii="Times New Roman" w:hAnsi="Times New Roman" w:cs="Times New Roman"/>
          <w:color w:val="000000"/>
          <w:sz w:val="24"/>
          <w:szCs w:val="24"/>
        </w:rPr>
        <w:t xml:space="preserve">Interested </w:t>
      </w:r>
      <w:r w:rsidR="00F76ADD">
        <w:rPr>
          <w:rFonts w:ascii="Times New Roman" w:hAnsi="Times New Roman" w:cs="Times New Roman"/>
          <w:color w:val="000000"/>
          <w:sz w:val="24"/>
          <w:szCs w:val="24"/>
        </w:rPr>
        <w:t xml:space="preserve">firms may </w:t>
      </w:r>
      <w:r w:rsidR="00375C2B">
        <w:rPr>
          <w:rFonts w:ascii="Times New Roman" w:hAnsi="Times New Roman" w:cs="Times New Roman"/>
          <w:color w:val="000000"/>
          <w:sz w:val="24"/>
          <w:szCs w:val="24"/>
        </w:rPr>
        <w:t>apply and</w:t>
      </w:r>
      <w:r w:rsidR="00F76ADD">
        <w:rPr>
          <w:rFonts w:ascii="Times New Roman" w:hAnsi="Times New Roman" w:cs="Times New Roman"/>
          <w:color w:val="000000"/>
          <w:sz w:val="24"/>
          <w:szCs w:val="24"/>
        </w:rPr>
        <w:t xml:space="preserve">     submit their proposal it in the </w:t>
      </w:r>
      <w:r w:rsidR="00375C2B">
        <w:rPr>
          <w:rFonts w:ascii="Times New Roman" w:hAnsi="Times New Roman" w:cs="Times New Roman"/>
          <w:color w:val="000000"/>
          <w:sz w:val="24"/>
          <w:szCs w:val="24"/>
        </w:rPr>
        <w:t>prescribed</w:t>
      </w:r>
      <w:r w:rsidR="00F76ADD">
        <w:rPr>
          <w:rFonts w:ascii="Times New Roman" w:hAnsi="Times New Roman" w:cs="Times New Roman"/>
          <w:color w:val="000000"/>
          <w:sz w:val="24"/>
          <w:szCs w:val="24"/>
        </w:rPr>
        <w:t xml:space="preserve"> format (</w:t>
      </w:r>
      <w:r w:rsidRPr="0023426A">
        <w:rPr>
          <w:rFonts w:ascii="Times New Roman" w:hAnsi="Times New Roman" w:cs="Times New Roman"/>
          <w:color w:val="000000"/>
          <w:sz w:val="24"/>
          <w:szCs w:val="24"/>
          <w:lang w:val="en-US"/>
        </w:rPr>
        <w:t xml:space="preserve"> </w:t>
      </w:r>
      <w:r w:rsidR="00314E58">
        <w:rPr>
          <w:rFonts w:ascii="Times New Roman" w:hAnsi="Times New Roman" w:cs="Times New Roman"/>
          <w:color w:val="000000"/>
          <w:sz w:val="24"/>
          <w:szCs w:val="24"/>
          <w:lang w:val="en-US"/>
        </w:rPr>
        <w:t xml:space="preserve">Anexure I and I) in </w:t>
      </w:r>
      <w:r w:rsidRPr="0023426A">
        <w:rPr>
          <w:rFonts w:ascii="Times New Roman" w:hAnsi="Times New Roman" w:cs="Times New Roman"/>
          <w:b/>
          <w:bCs/>
          <w:iCs/>
          <w:color w:val="000000"/>
          <w:sz w:val="24"/>
          <w:szCs w:val="24"/>
          <w:lang w:val="en-US"/>
        </w:rPr>
        <w:t>sealed  cover</w:t>
      </w:r>
      <w:r w:rsidRPr="0023426A">
        <w:rPr>
          <w:rFonts w:ascii="Times New Roman" w:hAnsi="Times New Roman" w:cs="Times New Roman"/>
          <w:color w:val="000000"/>
          <w:sz w:val="24"/>
          <w:szCs w:val="24"/>
        </w:rPr>
        <w:t xml:space="preserve">. </w:t>
      </w:r>
      <w:r w:rsidRPr="0023426A">
        <w:rPr>
          <w:rFonts w:ascii="Times New Roman" w:hAnsi="Times New Roman" w:cs="Times New Roman"/>
          <w:color w:val="000000"/>
          <w:sz w:val="24"/>
          <w:szCs w:val="24"/>
          <w:lang w:val="en-US"/>
        </w:rPr>
        <w:t xml:space="preserve">The </w:t>
      </w:r>
      <w:r w:rsidR="00314E58">
        <w:rPr>
          <w:rFonts w:ascii="Times New Roman" w:hAnsi="Times New Roman" w:cs="Times New Roman"/>
          <w:color w:val="000000"/>
          <w:sz w:val="24"/>
          <w:szCs w:val="24"/>
        </w:rPr>
        <w:t>same</w:t>
      </w:r>
      <w:r w:rsidRPr="0023426A">
        <w:rPr>
          <w:rFonts w:ascii="Times New Roman" w:hAnsi="Times New Roman" w:cs="Times New Roman"/>
          <w:color w:val="000000"/>
          <w:sz w:val="24"/>
          <w:szCs w:val="24"/>
          <w:lang w:val="en-US"/>
        </w:rPr>
        <w:t xml:space="preserve"> shall be addressed to </w:t>
      </w:r>
      <w:r w:rsidRPr="0023426A">
        <w:rPr>
          <w:rFonts w:ascii="Times New Roman" w:hAnsi="Times New Roman" w:cs="Times New Roman"/>
          <w:b/>
          <w:color w:val="000000"/>
          <w:sz w:val="24"/>
          <w:szCs w:val="24"/>
          <w:lang w:val="en-US"/>
        </w:rPr>
        <w:t>The</w:t>
      </w:r>
      <w:r w:rsidRPr="0023426A">
        <w:rPr>
          <w:rFonts w:ascii="Times New Roman" w:hAnsi="Times New Roman" w:cs="Times New Roman"/>
          <w:color w:val="000000"/>
          <w:sz w:val="24"/>
          <w:szCs w:val="24"/>
          <w:lang w:val="en-US"/>
        </w:rPr>
        <w:t xml:space="preserve"> </w:t>
      </w:r>
      <w:r w:rsidRPr="0023426A">
        <w:rPr>
          <w:rFonts w:ascii="Times New Roman" w:hAnsi="Times New Roman" w:cs="Times New Roman"/>
          <w:b/>
          <w:color w:val="000000"/>
          <w:sz w:val="24"/>
          <w:szCs w:val="24"/>
          <w:lang w:val="en-US"/>
        </w:rPr>
        <w:t>Administrati</w:t>
      </w:r>
      <w:r w:rsidRPr="0023426A">
        <w:rPr>
          <w:rFonts w:ascii="Times New Roman" w:hAnsi="Times New Roman" w:cs="Times New Roman"/>
          <w:b/>
          <w:color w:val="000000"/>
          <w:sz w:val="24"/>
          <w:szCs w:val="24"/>
        </w:rPr>
        <w:t>on</w:t>
      </w:r>
      <w:r w:rsidR="00314E58">
        <w:rPr>
          <w:rFonts w:ascii="Times New Roman" w:hAnsi="Times New Roman" w:cs="Times New Roman"/>
          <w:b/>
          <w:color w:val="000000"/>
          <w:sz w:val="24"/>
          <w:szCs w:val="24"/>
        </w:rPr>
        <w:t xml:space="preserve"> and </w:t>
      </w:r>
      <w:r w:rsidRPr="0023426A">
        <w:rPr>
          <w:rFonts w:ascii="Times New Roman" w:hAnsi="Times New Roman" w:cs="Times New Roman"/>
          <w:b/>
          <w:color w:val="000000"/>
          <w:sz w:val="24"/>
          <w:szCs w:val="24"/>
        </w:rPr>
        <w:t xml:space="preserve"> Finance</w:t>
      </w:r>
      <w:r w:rsidRPr="0023426A">
        <w:rPr>
          <w:rFonts w:ascii="Times New Roman" w:hAnsi="Times New Roman" w:cs="Times New Roman"/>
          <w:b/>
          <w:color w:val="000000"/>
          <w:sz w:val="24"/>
          <w:szCs w:val="24"/>
          <w:lang w:val="en-US"/>
        </w:rPr>
        <w:t xml:space="preserve"> Officer, Centre for Nano and Soft Matter Sciences, P.B.No. 1329, Prof. U.R.Rao Road, Jalahalli, Bengaluru – 560 013 </w:t>
      </w:r>
      <w:r w:rsidRPr="0023426A">
        <w:rPr>
          <w:rFonts w:ascii="Times New Roman" w:hAnsi="Times New Roman" w:cs="Times New Roman"/>
          <w:color w:val="000000"/>
          <w:sz w:val="24"/>
          <w:szCs w:val="24"/>
          <w:lang w:val="en-US"/>
        </w:rPr>
        <w:t>marked with our reference number, due date and due time</w:t>
      </w:r>
      <w:r w:rsidRPr="0023426A">
        <w:rPr>
          <w:rFonts w:ascii="Times New Roman" w:hAnsi="Times New Roman" w:cs="Times New Roman"/>
          <w:color w:val="000000"/>
          <w:sz w:val="24"/>
          <w:szCs w:val="24"/>
        </w:rPr>
        <w:t>.</w:t>
      </w:r>
      <w:r w:rsidRPr="0023426A">
        <w:rPr>
          <w:rFonts w:ascii="Times New Roman" w:hAnsi="Times New Roman" w:cs="Times New Roman"/>
          <w:color w:val="000000"/>
          <w:sz w:val="24"/>
          <w:szCs w:val="24"/>
          <w:lang w:val="en-US"/>
        </w:rPr>
        <w:t xml:space="preserve">  The completed </w:t>
      </w:r>
      <w:r w:rsidRPr="0023426A">
        <w:rPr>
          <w:rFonts w:ascii="Times New Roman" w:hAnsi="Times New Roman" w:cs="Times New Roman"/>
          <w:color w:val="000000"/>
          <w:sz w:val="24"/>
          <w:szCs w:val="24"/>
        </w:rPr>
        <w:t xml:space="preserve">application </w:t>
      </w:r>
      <w:r w:rsidRPr="0023426A">
        <w:rPr>
          <w:rFonts w:ascii="Times New Roman" w:hAnsi="Times New Roman" w:cs="Times New Roman"/>
          <w:color w:val="000000"/>
          <w:sz w:val="24"/>
          <w:szCs w:val="24"/>
          <w:lang w:val="en-US"/>
        </w:rPr>
        <w:t xml:space="preserve"> must reach this office in the sealed cover on or before </w:t>
      </w:r>
      <w:r w:rsidRPr="0023426A">
        <w:rPr>
          <w:rFonts w:ascii="Times New Roman" w:hAnsi="Times New Roman" w:cs="Times New Roman"/>
          <w:b/>
          <w:bCs/>
          <w:color w:val="000000"/>
          <w:sz w:val="24"/>
          <w:szCs w:val="24"/>
          <w:lang w:val="en-US"/>
        </w:rPr>
        <w:t xml:space="preserve">15.30 Hrs. of </w:t>
      </w:r>
      <w:r w:rsidR="007F47B1">
        <w:rPr>
          <w:rFonts w:ascii="Times New Roman" w:hAnsi="Times New Roman" w:cs="Times New Roman"/>
          <w:b/>
          <w:bCs/>
          <w:color w:val="000000"/>
          <w:sz w:val="24"/>
          <w:szCs w:val="24"/>
          <w:lang w:val="en-US"/>
        </w:rPr>
        <w:t>22</w:t>
      </w:r>
      <w:r w:rsidRPr="0023426A">
        <w:rPr>
          <w:rFonts w:ascii="Times New Roman" w:hAnsi="Times New Roman" w:cs="Times New Roman"/>
          <w:b/>
          <w:bCs/>
          <w:color w:val="000000"/>
          <w:sz w:val="24"/>
          <w:szCs w:val="24"/>
          <w:lang w:val="en-US"/>
        </w:rPr>
        <w:t xml:space="preserve"> </w:t>
      </w:r>
      <w:r w:rsidR="00BB7682">
        <w:rPr>
          <w:rFonts w:ascii="Times New Roman" w:hAnsi="Times New Roman" w:cs="Times New Roman"/>
          <w:b/>
          <w:bCs/>
          <w:color w:val="000000"/>
          <w:sz w:val="24"/>
          <w:szCs w:val="24"/>
        </w:rPr>
        <w:t>April</w:t>
      </w:r>
      <w:r w:rsidRPr="0023426A">
        <w:rPr>
          <w:rFonts w:ascii="Times New Roman" w:hAnsi="Times New Roman" w:cs="Times New Roman"/>
          <w:b/>
          <w:bCs/>
          <w:color w:val="000000"/>
          <w:sz w:val="24"/>
          <w:szCs w:val="24"/>
        </w:rPr>
        <w:t xml:space="preserve">  2019</w:t>
      </w:r>
      <w:r w:rsidRPr="0023426A">
        <w:rPr>
          <w:rFonts w:ascii="Times New Roman" w:hAnsi="Times New Roman" w:cs="Times New Roman"/>
          <w:b/>
          <w:bCs/>
          <w:color w:val="000000"/>
          <w:sz w:val="24"/>
          <w:szCs w:val="24"/>
          <w:lang w:val="en-US"/>
        </w:rPr>
        <w:t xml:space="preserve">, </w:t>
      </w:r>
      <w:r w:rsidRPr="0023426A">
        <w:rPr>
          <w:rFonts w:ascii="Times New Roman" w:hAnsi="Times New Roman" w:cs="Times New Roman"/>
          <w:bCs/>
          <w:color w:val="000000"/>
          <w:sz w:val="24"/>
          <w:szCs w:val="24"/>
          <w:lang w:val="en-US"/>
        </w:rPr>
        <w:t>through Speed Post / Courier / Registered Post/hand delivery.</w:t>
      </w:r>
    </w:p>
    <w:p w:rsidR="0023426A" w:rsidRPr="0023426A" w:rsidRDefault="0023426A" w:rsidP="0023426A">
      <w:pPr>
        <w:autoSpaceDE w:val="0"/>
        <w:autoSpaceDN w:val="0"/>
        <w:adjustRightInd w:val="0"/>
        <w:spacing w:line="276" w:lineRule="auto"/>
        <w:ind w:left="6480"/>
        <w:jc w:val="center"/>
        <w:rPr>
          <w:rFonts w:ascii="Times New Roman" w:hAnsi="Times New Roman" w:cs="Times New Roman"/>
          <w:color w:val="000000"/>
          <w:sz w:val="24"/>
          <w:szCs w:val="24"/>
          <w:lang w:val="en-US"/>
        </w:rPr>
      </w:pPr>
    </w:p>
    <w:p w:rsidR="0023426A" w:rsidRPr="0023426A" w:rsidRDefault="0023426A" w:rsidP="0023426A">
      <w:pPr>
        <w:autoSpaceDE w:val="0"/>
        <w:autoSpaceDN w:val="0"/>
        <w:adjustRightInd w:val="0"/>
        <w:spacing w:line="276" w:lineRule="auto"/>
        <w:ind w:left="6480"/>
        <w:jc w:val="center"/>
        <w:rPr>
          <w:rFonts w:ascii="Times New Roman" w:hAnsi="Times New Roman" w:cs="Times New Roman"/>
          <w:color w:val="000000"/>
          <w:sz w:val="24"/>
          <w:szCs w:val="24"/>
        </w:rPr>
      </w:pPr>
    </w:p>
    <w:p w:rsidR="0023426A" w:rsidRDefault="0023426A" w:rsidP="0023426A">
      <w:pPr>
        <w:autoSpaceDE w:val="0"/>
        <w:autoSpaceDN w:val="0"/>
        <w:adjustRightInd w:val="0"/>
        <w:spacing w:line="276" w:lineRule="auto"/>
        <w:ind w:left="6480"/>
        <w:jc w:val="center"/>
        <w:rPr>
          <w:rFonts w:ascii="Times New Roman" w:hAnsi="Times New Roman" w:cs="Times New Roman"/>
          <w:color w:val="000000"/>
          <w:sz w:val="24"/>
          <w:szCs w:val="24"/>
        </w:rPr>
      </w:pPr>
    </w:p>
    <w:p w:rsidR="001B0203" w:rsidRDefault="001B0203" w:rsidP="0023426A">
      <w:pPr>
        <w:autoSpaceDE w:val="0"/>
        <w:autoSpaceDN w:val="0"/>
        <w:adjustRightInd w:val="0"/>
        <w:spacing w:line="276" w:lineRule="auto"/>
        <w:ind w:left="6480"/>
        <w:jc w:val="center"/>
        <w:rPr>
          <w:rFonts w:ascii="Times New Roman" w:hAnsi="Times New Roman" w:cs="Times New Roman"/>
          <w:color w:val="000000"/>
          <w:sz w:val="24"/>
          <w:szCs w:val="24"/>
        </w:rPr>
      </w:pPr>
    </w:p>
    <w:p w:rsidR="001B0203" w:rsidRPr="0023426A" w:rsidRDefault="001B0203" w:rsidP="0023426A">
      <w:pPr>
        <w:autoSpaceDE w:val="0"/>
        <w:autoSpaceDN w:val="0"/>
        <w:adjustRightInd w:val="0"/>
        <w:spacing w:line="276" w:lineRule="auto"/>
        <w:ind w:left="6480"/>
        <w:jc w:val="center"/>
        <w:rPr>
          <w:rFonts w:ascii="Times New Roman" w:hAnsi="Times New Roman" w:cs="Times New Roman"/>
          <w:color w:val="000000"/>
          <w:sz w:val="24"/>
          <w:szCs w:val="24"/>
        </w:rPr>
      </w:pPr>
    </w:p>
    <w:p w:rsidR="0023426A" w:rsidRPr="0023426A" w:rsidRDefault="0023426A" w:rsidP="0023426A">
      <w:pPr>
        <w:autoSpaceDE w:val="0"/>
        <w:autoSpaceDN w:val="0"/>
        <w:adjustRightInd w:val="0"/>
        <w:ind w:left="6480"/>
        <w:jc w:val="center"/>
        <w:rPr>
          <w:rFonts w:ascii="Times New Roman" w:hAnsi="Times New Roman" w:cs="Times New Roman"/>
          <w:b/>
          <w:bCs/>
          <w:color w:val="000000"/>
          <w:sz w:val="24"/>
          <w:szCs w:val="24"/>
        </w:rPr>
      </w:pPr>
      <w:r w:rsidRPr="0023426A">
        <w:rPr>
          <w:rFonts w:ascii="Times New Roman" w:hAnsi="Times New Roman" w:cs="Times New Roman"/>
          <w:b/>
          <w:bCs/>
          <w:color w:val="000000"/>
          <w:sz w:val="24"/>
          <w:szCs w:val="24"/>
          <w:lang w:val="en-US"/>
        </w:rPr>
        <w:t>Sd/</w:t>
      </w:r>
    </w:p>
    <w:p w:rsidR="0023426A" w:rsidRPr="0023426A" w:rsidRDefault="0023426A" w:rsidP="0023426A">
      <w:pPr>
        <w:autoSpaceDE w:val="0"/>
        <w:autoSpaceDN w:val="0"/>
        <w:adjustRightInd w:val="0"/>
        <w:ind w:left="5040" w:firstLine="720"/>
        <w:rPr>
          <w:rFonts w:ascii="Times New Roman" w:hAnsi="Times New Roman" w:cs="Times New Roman"/>
          <w:b/>
          <w:bCs/>
          <w:color w:val="000000"/>
          <w:sz w:val="24"/>
          <w:szCs w:val="24"/>
        </w:rPr>
      </w:pPr>
      <w:r w:rsidRPr="0023426A">
        <w:rPr>
          <w:rFonts w:ascii="Times New Roman" w:hAnsi="Times New Roman" w:cs="Times New Roman"/>
          <w:color w:val="000000"/>
          <w:sz w:val="24"/>
          <w:szCs w:val="24"/>
        </w:rPr>
        <w:t>Administration  Financ</w:t>
      </w:r>
      <w:r w:rsidRPr="0023426A">
        <w:rPr>
          <w:rFonts w:ascii="Times New Roman" w:hAnsi="Times New Roman" w:cs="Times New Roman"/>
          <w:color w:val="000000"/>
          <w:sz w:val="24"/>
          <w:szCs w:val="24"/>
          <w:lang w:val="en-US"/>
        </w:rPr>
        <w:t>e Officer</w:t>
      </w:r>
    </w:p>
    <w:p w:rsidR="0023426A" w:rsidRPr="0023426A" w:rsidRDefault="0023426A" w:rsidP="0023426A">
      <w:pPr>
        <w:autoSpaceDE w:val="0"/>
        <w:autoSpaceDN w:val="0"/>
        <w:adjustRightInd w:val="0"/>
        <w:ind w:left="6480"/>
        <w:jc w:val="center"/>
        <w:rPr>
          <w:rFonts w:ascii="Times New Roman" w:hAnsi="Times New Roman" w:cs="Times New Roman"/>
          <w:b/>
          <w:bCs/>
          <w:color w:val="000000"/>
          <w:sz w:val="24"/>
          <w:szCs w:val="24"/>
          <w:lang w:val="en-US"/>
        </w:rPr>
      </w:pPr>
    </w:p>
    <w:p w:rsidR="0023426A" w:rsidRPr="0023426A" w:rsidRDefault="0023426A" w:rsidP="0023426A">
      <w:pPr>
        <w:spacing w:before="1"/>
        <w:ind w:left="5040" w:right="2370"/>
        <w:rPr>
          <w:rFonts w:ascii="Times New Roman" w:eastAsia="Arial" w:hAnsi="Times New Roman" w:cs="Times New Roman"/>
          <w:b/>
          <w:w w:val="99"/>
          <w:sz w:val="24"/>
          <w:szCs w:val="24"/>
          <w:u w:val="single"/>
        </w:rPr>
      </w:pPr>
      <w:r w:rsidRPr="0023426A">
        <w:rPr>
          <w:rFonts w:ascii="Times New Roman" w:hAnsi="Times New Roman" w:cs="Times New Roman"/>
          <w:b/>
          <w:bCs/>
          <w:sz w:val="26"/>
          <w:szCs w:val="26"/>
          <w:lang w:val="en-US"/>
        </w:rPr>
        <w:br w:type="page"/>
      </w:r>
    </w:p>
    <w:p w:rsidR="0023426A" w:rsidRDefault="0023426A" w:rsidP="0023426A">
      <w:pPr>
        <w:spacing w:before="1"/>
        <w:ind w:left="1453" w:right="1456"/>
        <w:jc w:val="center"/>
        <w:rPr>
          <w:rFonts w:ascii="Times New Roman" w:eastAsia="Arial" w:hAnsi="Times New Roman" w:cs="Times New Roman"/>
          <w:b/>
          <w:sz w:val="24"/>
          <w:szCs w:val="24"/>
          <w:u w:val="single"/>
        </w:rPr>
      </w:pPr>
      <w:r w:rsidRPr="0023426A">
        <w:rPr>
          <w:rFonts w:ascii="Times New Roman" w:eastAsia="Arial" w:hAnsi="Times New Roman" w:cs="Times New Roman"/>
          <w:b/>
          <w:sz w:val="24"/>
          <w:szCs w:val="24"/>
          <w:u w:val="single"/>
        </w:rPr>
        <w:lastRenderedPageBreak/>
        <w:t>Annexure I</w:t>
      </w:r>
    </w:p>
    <w:p w:rsidR="0023426A" w:rsidRDefault="0023426A" w:rsidP="0023426A">
      <w:pPr>
        <w:spacing w:before="1"/>
        <w:ind w:left="1453" w:right="1456"/>
        <w:jc w:val="center"/>
        <w:rPr>
          <w:rFonts w:ascii="Times New Roman" w:eastAsia="Arial" w:hAnsi="Times New Roman" w:cs="Times New Roman"/>
          <w:b/>
          <w:sz w:val="24"/>
          <w:szCs w:val="24"/>
          <w:u w:val="single"/>
        </w:rPr>
      </w:pPr>
    </w:p>
    <w:p w:rsidR="0023426A" w:rsidRDefault="0023426A" w:rsidP="000F6CD4">
      <w:pPr>
        <w:spacing w:before="1"/>
        <w:ind w:right="1456"/>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 xml:space="preserve">Company Profile </w:t>
      </w:r>
    </w:p>
    <w:p w:rsidR="0023426A" w:rsidRPr="0023426A" w:rsidRDefault="0023426A" w:rsidP="0023426A">
      <w:pPr>
        <w:spacing w:before="1"/>
        <w:ind w:left="1453" w:right="1456"/>
        <w:jc w:val="center"/>
        <w:rPr>
          <w:rFonts w:ascii="Times New Roman" w:eastAsia="Arial" w:hAnsi="Times New Roman" w:cs="Times New Roman"/>
          <w:b/>
          <w:sz w:val="24"/>
          <w:szCs w:val="24"/>
          <w:u w:val="single"/>
        </w:rPr>
      </w:pPr>
    </w:p>
    <w:p w:rsidR="0023426A" w:rsidRPr="0023426A" w:rsidRDefault="0023426A" w:rsidP="0023426A">
      <w:pPr>
        <w:spacing w:before="2" w:line="200" w:lineRule="exact"/>
        <w:rPr>
          <w:rFonts w:ascii="Times New Roman" w:hAnsi="Times New Roman" w:cs="Times New Roman"/>
          <w:sz w:val="24"/>
          <w:szCs w:val="24"/>
          <w:u w:val="single"/>
        </w:rPr>
      </w:pPr>
    </w:p>
    <w:p w:rsidR="0023426A" w:rsidRPr="0023426A" w:rsidRDefault="0023426A" w:rsidP="0023426A">
      <w:pPr>
        <w:spacing w:before="11" w:line="220" w:lineRule="exact"/>
        <w:rPr>
          <w:rFonts w:ascii="Times New Roman" w:hAnsi="Times New Roman" w:cs="Times New Roman"/>
          <w:sz w:val="24"/>
          <w:szCs w:val="24"/>
        </w:rPr>
      </w:pPr>
    </w:p>
    <w:tbl>
      <w:tblPr>
        <w:tblStyle w:val="TableGrid"/>
        <w:tblpPr w:leftFromText="187" w:rightFromText="187" w:vertAnchor="text" w:horzAnchor="margin" w:tblpXSpec="center" w:tblpY="1"/>
        <w:tblW w:w="9614" w:type="dxa"/>
        <w:tblLook w:val="04A0"/>
      </w:tblPr>
      <w:tblGrid>
        <w:gridCol w:w="466"/>
        <w:gridCol w:w="4232"/>
        <w:gridCol w:w="4916"/>
      </w:tblGrid>
      <w:tr w:rsidR="0023426A" w:rsidRPr="0023426A" w:rsidTr="00A96AED">
        <w:trPr>
          <w:trHeight w:val="984"/>
        </w:trPr>
        <w:tc>
          <w:tcPr>
            <w:tcW w:w="466" w:type="dxa"/>
            <w:vAlign w:val="center"/>
          </w:tcPr>
          <w:p w:rsidR="0023426A" w:rsidRPr="0023426A" w:rsidRDefault="0023426A" w:rsidP="00314E58">
            <w:pPr>
              <w:spacing w:before="26"/>
              <w:jc w:val="center"/>
              <w:rPr>
                <w:rFonts w:ascii="Times New Roman" w:eastAsia="Arial" w:hAnsi="Times New Roman" w:cs="Times New Roman"/>
                <w:w w:val="99"/>
                <w:sz w:val="24"/>
                <w:szCs w:val="24"/>
              </w:rPr>
            </w:pPr>
            <w:r w:rsidRPr="0023426A">
              <w:rPr>
                <w:rFonts w:ascii="Times New Roman" w:eastAsia="Arial" w:hAnsi="Times New Roman" w:cs="Times New Roman"/>
                <w:w w:val="99"/>
                <w:sz w:val="24"/>
                <w:szCs w:val="24"/>
              </w:rPr>
              <w:t>1</w:t>
            </w:r>
          </w:p>
        </w:tc>
        <w:tc>
          <w:tcPr>
            <w:tcW w:w="4232" w:type="dxa"/>
            <w:vAlign w:val="center"/>
          </w:tcPr>
          <w:p w:rsidR="0023426A" w:rsidRPr="0023426A" w:rsidRDefault="0023426A" w:rsidP="00433AC1">
            <w:pPr>
              <w:spacing w:before="26"/>
              <w:jc w:val="both"/>
              <w:rPr>
                <w:rFonts w:ascii="Times New Roman" w:eastAsia="Arial" w:hAnsi="Times New Roman" w:cs="Times New Roman"/>
                <w:w w:val="99"/>
                <w:sz w:val="24"/>
                <w:szCs w:val="24"/>
              </w:rPr>
            </w:pPr>
            <w:r w:rsidRPr="0023426A">
              <w:rPr>
                <w:rFonts w:ascii="Times New Roman" w:eastAsia="Arial" w:hAnsi="Times New Roman" w:cs="Times New Roman"/>
                <w:w w:val="99"/>
                <w:sz w:val="24"/>
                <w:szCs w:val="24"/>
              </w:rPr>
              <w:t>Name</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of</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the</w:t>
            </w:r>
            <w:r w:rsidRPr="0023426A">
              <w:rPr>
                <w:rFonts w:ascii="Times New Roman" w:eastAsia="Arial" w:hAnsi="Times New Roman" w:cs="Times New Roman"/>
                <w:sz w:val="24"/>
                <w:szCs w:val="24"/>
              </w:rPr>
              <w:t xml:space="preserve"> </w:t>
            </w:r>
            <w:r w:rsidR="00E17A3E">
              <w:rPr>
                <w:rFonts w:ascii="Times New Roman" w:eastAsia="Arial" w:hAnsi="Times New Roman" w:cs="Times New Roman"/>
                <w:w w:val="99"/>
                <w:sz w:val="24"/>
                <w:szCs w:val="24"/>
              </w:rPr>
              <w:t>Service Provider</w:t>
            </w:r>
          </w:p>
        </w:tc>
        <w:tc>
          <w:tcPr>
            <w:tcW w:w="4916" w:type="dxa"/>
            <w:vAlign w:val="center"/>
          </w:tcPr>
          <w:p w:rsidR="0023426A" w:rsidRPr="0023426A" w:rsidRDefault="0023426A" w:rsidP="00314E58">
            <w:pPr>
              <w:spacing w:before="26"/>
              <w:rPr>
                <w:rFonts w:ascii="Times New Roman" w:eastAsia="Arial" w:hAnsi="Times New Roman" w:cs="Times New Roman"/>
                <w:w w:val="99"/>
                <w:sz w:val="24"/>
                <w:szCs w:val="24"/>
              </w:rPr>
            </w:pPr>
          </w:p>
        </w:tc>
      </w:tr>
      <w:tr w:rsidR="0023426A" w:rsidRPr="0023426A" w:rsidTr="00A96AED">
        <w:trPr>
          <w:trHeight w:val="1335"/>
        </w:trPr>
        <w:tc>
          <w:tcPr>
            <w:tcW w:w="466" w:type="dxa"/>
            <w:vAlign w:val="center"/>
          </w:tcPr>
          <w:p w:rsidR="0023426A" w:rsidRPr="0023426A" w:rsidRDefault="0023426A" w:rsidP="00314E58">
            <w:pPr>
              <w:spacing w:before="26"/>
              <w:jc w:val="center"/>
              <w:rPr>
                <w:rFonts w:ascii="Times New Roman" w:eastAsia="Arial" w:hAnsi="Times New Roman" w:cs="Times New Roman"/>
                <w:w w:val="99"/>
                <w:sz w:val="24"/>
                <w:szCs w:val="24"/>
              </w:rPr>
            </w:pPr>
            <w:r w:rsidRPr="0023426A">
              <w:rPr>
                <w:rFonts w:ascii="Times New Roman" w:eastAsia="Arial" w:hAnsi="Times New Roman" w:cs="Times New Roman"/>
                <w:w w:val="99"/>
                <w:sz w:val="24"/>
                <w:szCs w:val="24"/>
              </w:rPr>
              <w:t>2</w:t>
            </w:r>
          </w:p>
        </w:tc>
        <w:tc>
          <w:tcPr>
            <w:tcW w:w="4232" w:type="dxa"/>
            <w:vAlign w:val="center"/>
          </w:tcPr>
          <w:p w:rsidR="0023426A" w:rsidRPr="0023426A" w:rsidRDefault="00603C2F" w:rsidP="00433AC1">
            <w:pPr>
              <w:spacing w:before="26"/>
              <w:jc w:val="both"/>
              <w:rPr>
                <w:rFonts w:ascii="Times New Roman" w:eastAsia="Arial" w:hAnsi="Times New Roman" w:cs="Times New Roman"/>
                <w:w w:val="99"/>
                <w:sz w:val="24"/>
                <w:szCs w:val="24"/>
              </w:rPr>
            </w:pPr>
            <w:r>
              <w:rPr>
                <w:rFonts w:ascii="Times New Roman" w:eastAsia="Arial" w:hAnsi="Times New Roman" w:cs="Times New Roman"/>
                <w:w w:val="99"/>
                <w:sz w:val="24"/>
                <w:szCs w:val="24"/>
              </w:rPr>
              <w:t xml:space="preserve">Full </w:t>
            </w:r>
            <w:r w:rsidR="0023426A" w:rsidRPr="0023426A">
              <w:rPr>
                <w:rFonts w:ascii="Times New Roman" w:eastAsia="Arial" w:hAnsi="Times New Roman" w:cs="Times New Roman"/>
                <w:w w:val="99"/>
                <w:sz w:val="24"/>
                <w:szCs w:val="24"/>
              </w:rPr>
              <w:t>Address</w:t>
            </w:r>
            <w:r w:rsidR="0023426A" w:rsidRPr="0023426A">
              <w:rPr>
                <w:rFonts w:ascii="Times New Roman" w:eastAsia="Arial" w:hAnsi="Times New Roman" w:cs="Times New Roman"/>
                <w:sz w:val="24"/>
                <w:szCs w:val="24"/>
              </w:rPr>
              <w:t xml:space="preserve"> </w:t>
            </w:r>
            <w:r w:rsidR="0023426A" w:rsidRPr="0023426A">
              <w:rPr>
                <w:rFonts w:ascii="Times New Roman" w:eastAsia="Arial" w:hAnsi="Times New Roman" w:cs="Times New Roman"/>
                <w:w w:val="99"/>
                <w:sz w:val="24"/>
                <w:szCs w:val="24"/>
              </w:rPr>
              <w:t>of</w:t>
            </w:r>
            <w:r w:rsidR="0023426A" w:rsidRPr="0023426A">
              <w:rPr>
                <w:rFonts w:ascii="Times New Roman" w:eastAsia="Arial" w:hAnsi="Times New Roman" w:cs="Times New Roman"/>
                <w:sz w:val="24"/>
                <w:szCs w:val="24"/>
              </w:rPr>
              <w:t xml:space="preserve"> </w:t>
            </w:r>
            <w:r w:rsidR="0023426A" w:rsidRPr="0023426A">
              <w:rPr>
                <w:rFonts w:ascii="Times New Roman" w:eastAsia="Arial" w:hAnsi="Times New Roman" w:cs="Times New Roman"/>
                <w:w w:val="99"/>
                <w:sz w:val="24"/>
                <w:szCs w:val="24"/>
              </w:rPr>
              <w:t>the</w:t>
            </w:r>
            <w:r w:rsidR="0023426A" w:rsidRPr="0023426A">
              <w:rPr>
                <w:rFonts w:ascii="Times New Roman" w:eastAsia="Arial" w:hAnsi="Times New Roman" w:cs="Times New Roman"/>
                <w:sz w:val="24"/>
                <w:szCs w:val="24"/>
              </w:rPr>
              <w:t xml:space="preserve"> </w:t>
            </w:r>
            <w:r w:rsidR="006E1A54">
              <w:rPr>
                <w:rFonts w:ascii="Times New Roman" w:eastAsia="Arial" w:hAnsi="Times New Roman" w:cs="Times New Roman"/>
                <w:w w:val="99"/>
                <w:sz w:val="24"/>
                <w:szCs w:val="24"/>
              </w:rPr>
              <w:t xml:space="preserve">main </w:t>
            </w:r>
            <w:r>
              <w:rPr>
                <w:rFonts w:ascii="Times New Roman" w:eastAsia="Arial" w:hAnsi="Times New Roman" w:cs="Times New Roman"/>
                <w:w w:val="99"/>
                <w:sz w:val="24"/>
                <w:szCs w:val="24"/>
              </w:rPr>
              <w:t>centre at Bangalore</w:t>
            </w:r>
          </w:p>
        </w:tc>
        <w:tc>
          <w:tcPr>
            <w:tcW w:w="4916" w:type="dxa"/>
            <w:vAlign w:val="center"/>
          </w:tcPr>
          <w:p w:rsidR="0023426A" w:rsidRPr="0023426A" w:rsidRDefault="0023426A" w:rsidP="00314E58">
            <w:pPr>
              <w:spacing w:before="26"/>
              <w:rPr>
                <w:rFonts w:ascii="Times New Roman" w:eastAsia="Arial" w:hAnsi="Times New Roman" w:cs="Times New Roman"/>
                <w:w w:val="99"/>
                <w:sz w:val="24"/>
                <w:szCs w:val="24"/>
              </w:rPr>
            </w:pPr>
          </w:p>
        </w:tc>
      </w:tr>
      <w:tr w:rsidR="0023426A" w:rsidRPr="0023426A" w:rsidTr="00A96AED">
        <w:trPr>
          <w:trHeight w:val="864"/>
        </w:trPr>
        <w:tc>
          <w:tcPr>
            <w:tcW w:w="466" w:type="dxa"/>
            <w:vAlign w:val="center"/>
          </w:tcPr>
          <w:p w:rsidR="0023426A" w:rsidRPr="0023426A" w:rsidRDefault="0023426A" w:rsidP="00314E58">
            <w:pPr>
              <w:spacing w:before="26"/>
              <w:jc w:val="center"/>
              <w:rPr>
                <w:rFonts w:ascii="Times New Roman" w:eastAsia="Arial" w:hAnsi="Times New Roman" w:cs="Times New Roman"/>
                <w:w w:val="99"/>
                <w:sz w:val="24"/>
                <w:szCs w:val="24"/>
              </w:rPr>
            </w:pPr>
            <w:r w:rsidRPr="0023426A">
              <w:rPr>
                <w:rFonts w:ascii="Times New Roman" w:eastAsia="Arial" w:hAnsi="Times New Roman" w:cs="Times New Roman"/>
                <w:w w:val="99"/>
                <w:sz w:val="24"/>
                <w:szCs w:val="24"/>
              </w:rPr>
              <w:t>3</w:t>
            </w:r>
          </w:p>
        </w:tc>
        <w:tc>
          <w:tcPr>
            <w:tcW w:w="4232" w:type="dxa"/>
            <w:vAlign w:val="center"/>
          </w:tcPr>
          <w:p w:rsidR="0023426A" w:rsidRPr="0023426A" w:rsidRDefault="0023426A" w:rsidP="00433AC1">
            <w:pPr>
              <w:spacing w:before="26"/>
              <w:jc w:val="both"/>
              <w:rPr>
                <w:rFonts w:ascii="Times New Roman" w:eastAsia="Arial" w:hAnsi="Times New Roman" w:cs="Times New Roman"/>
                <w:w w:val="99"/>
                <w:sz w:val="24"/>
                <w:szCs w:val="24"/>
              </w:rPr>
            </w:pPr>
            <w:r w:rsidRPr="0023426A">
              <w:rPr>
                <w:rFonts w:ascii="Times New Roman" w:eastAsia="Arial" w:hAnsi="Times New Roman" w:cs="Times New Roman"/>
                <w:w w:val="99"/>
                <w:sz w:val="24"/>
                <w:szCs w:val="24"/>
              </w:rPr>
              <w:t>Name</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of</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the</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ISP/Channel partners</w:t>
            </w:r>
          </w:p>
        </w:tc>
        <w:tc>
          <w:tcPr>
            <w:tcW w:w="4916" w:type="dxa"/>
            <w:vAlign w:val="center"/>
          </w:tcPr>
          <w:p w:rsidR="0023426A" w:rsidRPr="0023426A" w:rsidRDefault="0023426A" w:rsidP="00314E58">
            <w:pPr>
              <w:spacing w:before="26"/>
              <w:rPr>
                <w:rFonts w:ascii="Times New Roman" w:eastAsia="Arial" w:hAnsi="Times New Roman" w:cs="Times New Roman"/>
                <w:w w:val="99"/>
                <w:sz w:val="24"/>
                <w:szCs w:val="24"/>
              </w:rPr>
            </w:pPr>
          </w:p>
        </w:tc>
      </w:tr>
      <w:tr w:rsidR="0023426A" w:rsidRPr="0023426A" w:rsidTr="00A96AED">
        <w:trPr>
          <w:trHeight w:val="1821"/>
        </w:trPr>
        <w:tc>
          <w:tcPr>
            <w:tcW w:w="466" w:type="dxa"/>
            <w:vAlign w:val="center"/>
          </w:tcPr>
          <w:p w:rsidR="0023426A" w:rsidRPr="0023426A" w:rsidRDefault="0023426A" w:rsidP="00314E58">
            <w:pPr>
              <w:spacing w:before="26"/>
              <w:jc w:val="center"/>
              <w:rPr>
                <w:rFonts w:ascii="Times New Roman" w:eastAsia="Arial" w:hAnsi="Times New Roman" w:cs="Times New Roman"/>
                <w:w w:val="99"/>
                <w:sz w:val="24"/>
                <w:szCs w:val="24"/>
              </w:rPr>
            </w:pPr>
            <w:r w:rsidRPr="0023426A">
              <w:rPr>
                <w:rFonts w:ascii="Times New Roman" w:eastAsia="Arial" w:hAnsi="Times New Roman" w:cs="Times New Roman"/>
                <w:w w:val="99"/>
                <w:sz w:val="24"/>
                <w:szCs w:val="24"/>
              </w:rPr>
              <w:t>4</w:t>
            </w:r>
          </w:p>
        </w:tc>
        <w:tc>
          <w:tcPr>
            <w:tcW w:w="4232" w:type="dxa"/>
            <w:vAlign w:val="center"/>
          </w:tcPr>
          <w:p w:rsidR="0023426A" w:rsidRPr="0023426A" w:rsidRDefault="0023426A" w:rsidP="00433AC1">
            <w:pPr>
              <w:spacing w:before="26"/>
              <w:jc w:val="both"/>
              <w:rPr>
                <w:rFonts w:ascii="Times New Roman" w:eastAsia="Arial" w:hAnsi="Times New Roman" w:cs="Times New Roman"/>
                <w:sz w:val="24"/>
                <w:szCs w:val="24"/>
              </w:rPr>
            </w:pPr>
            <w:r w:rsidRPr="0023426A">
              <w:rPr>
                <w:rFonts w:ascii="Times New Roman" w:eastAsia="Arial" w:hAnsi="Times New Roman" w:cs="Times New Roman"/>
                <w:w w:val="99"/>
                <w:sz w:val="24"/>
                <w:szCs w:val="24"/>
              </w:rPr>
              <w:t>Address</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of</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the</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ISP</w:t>
            </w:r>
            <w:r w:rsidRPr="0023426A">
              <w:rPr>
                <w:rFonts w:ascii="Times New Roman" w:eastAsia="Arial" w:hAnsi="Times New Roman" w:cs="Times New Roman"/>
                <w:sz w:val="24"/>
                <w:szCs w:val="24"/>
              </w:rPr>
              <w:t xml:space="preserve"> provider</w:t>
            </w:r>
            <w:r w:rsidR="00603C2F">
              <w:rPr>
                <w:rFonts w:ascii="Times New Roman" w:eastAsia="Arial" w:hAnsi="Times New Roman" w:cs="Times New Roman"/>
                <w:sz w:val="24"/>
                <w:szCs w:val="24"/>
              </w:rPr>
              <w:t xml:space="preserve"> area office nearest to CeNS campus location</w:t>
            </w:r>
          </w:p>
          <w:p w:rsidR="0023426A" w:rsidRPr="0023426A" w:rsidRDefault="0023426A" w:rsidP="00433AC1">
            <w:pPr>
              <w:spacing w:before="26"/>
              <w:jc w:val="both"/>
              <w:rPr>
                <w:rFonts w:ascii="Times New Roman" w:eastAsia="Arial" w:hAnsi="Times New Roman" w:cs="Times New Roman"/>
                <w:w w:val="99"/>
                <w:sz w:val="24"/>
                <w:szCs w:val="24"/>
              </w:rPr>
            </w:pPr>
            <w:r w:rsidRPr="0023426A">
              <w:rPr>
                <w:rFonts w:ascii="Times New Roman" w:eastAsia="Arial" w:hAnsi="Times New Roman" w:cs="Times New Roman"/>
                <w:w w:val="99"/>
                <w:sz w:val="24"/>
                <w:szCs w:val="24"/>
              </w:rPr>
              <w:t>(</w:t>
            </w:r>
            <w:r w:rsidR="00603C2F">
              <w:rPr>
                <w:rFonts w:ascii="Times New Roman" w:eastAsia="Arial" w:hAnsi="Times New Roman" w:cs="Times New Roman"/>
                <w:w w:val="99"/>
                <w:sz w:val="24"/>
                <w:szCs w:val="24"/>
              </w:rPr>
              <w:t xml:space="preserve">complete </w:t>
            </w:r>
            <w:r w:rsidRPr="0023426A">
              <w:rPr>
                <w:rFonts w:ascii="Times New Roman" w:eastAsia="Arial" w:hAnsi="Times New Roman" w:cs="Times New Roman"/>
                <w:w w:val="99"/>
                <w:sz w:val="24"/>
                <w:szCs w:val="24"/>
              </w:rPr>
              <w:t>with</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Telephone</w:t>
            </w:r>
            <w:r w:rsidR="00603C2F">
              <w:rPr>
                <w:rFonts w:ascii="Times New Roman" w:eastAsia="Arial" w:hAnsi="Times New Roman" w:cs="Times New Roman"/>
                <w:w w:val="99"/>
                <w:sz w:val="24"/>
                <w:szCs w:val="24"/>
              </w:rPr>
              <w:t>/Mobile/</w:t>
            </w:r>
            <w:r w:rsidRPr="0023426A">
              <w:rPr>
                <w:rFonts w:ascii="Times New Roman" w:eastAsia="Arial" w:hAnsi="Times New Roman" w:cs="Times New Roman"/>
                <w:w w:val="99"/>
                <w:sz w:val="24"/>
                <w:szCs w:val="24"/>
              </w:rPr>
              <w:t>Fax</w:t>
            </w:r>
            <w:r w:rsidRPr="0023426A">
              <w:rPr>
                <w:rFonts w:ascii="Times New Roman" w:eastAsia="Arial" w:hAnsi="Times New Roman" w:cs="Times New Roman"/>
                <w:sz w:val="24"/>
                <w:szCs w:val="24"/>
              </w:rPr>
              <w:t xml:space="preserve"> </w:t>
            </w:r>
            <w:r w:rsidR="00603C2F">
              <w:rPr>
                <w:rFonts w:ascii="Times New Roman" w:eastAsia="Arial" w:hAnsi="Times New Roman" w:cs="Times New Roman"/>
                <w:sz w:val="24"/>
                <w:szCs w:val="24"/>
              </w:rPr>
              <w:t>and Email</w:t>
            </w:r>
            <w:r w:rsidRPr="0023426A">
              <w:rPr>
                <w:rFonts w:ascii="Times New Roman" w:eastAsia="Arial" w:hAnsi="Times New Roman" w:cs="Times New Roman"/>
                <w:w w:val="99"/>
                <w:sz w:val="24"/>
                <w:szCs w:val="24"/>
              </w:rPr>
              <w:t>)</w:t>
            </w:r>
            <w:r w:rsidRPr="0023426A">
              <w:rPr>
                <w:rFonts w:ascii="Times New Roman" w:eastAsia="Arial" w:hAnsi="Times New Roman" w:cs="Times New Roman"/>
                <w:sz w:val="24"/>
                <w:szCs w:val="24"/>
              </w:rPr>
              <w:t xml:space="preserve">                                                                                                                                                                           </w:t>
            </w:r>
          </w:p>
        </w:tc>
        <w:tc>
          <w:tcPr>
            <w:tcW w:w="4916" w:type="dxa"/>
            <w:vAlign w:val="center"/>
          </w:tcPr>
          <w:p w:rsidR="0023426A" w:rsidRPr="0023426A" w:rsidRDefault="0023426A" w:rsidP="00314E58">
            <w:pPr>
              <w:spacing w:before="26"/>
              <w:rPr>
                <w:rFonts w:ascii="Times New Roman" w:eastAsia="Arial" w:hAnsi="Times New Roman" w:cs="Times New Roman"/>
                <w:w w:val="99"/>
                <w:sz w:val="24"/>
                <w:szCs w:val="24"/>
              </w:rPr>
            </w:pPr>
          </w:p>
        </w:tc>
      </w:tr>
      <w:tr w:rsidR="0023426A" w:rsidRPr="0023426A" w:rsidTr="00A96AED">
        <w:trPr>
          <w:trHeight w:val="1974"/>
        </w:trPr>
        <w:tc>
          <w:tcPr>
            <w:tcW w:w="466" w:type="dxa"/>
            <w:vAlign w:val="center"/>
          </w:tcPr>
          <w:p w:rsidR="0023426A" w:rsidRPr="0023426A" w:rsidRDefault="0023426A" w:rsidP="00314E58">
            <w:pPr>
              <w:spacing w:before="26"/>
              <w:jc w:val="center"/>
              <w:rPr>
                <w:rFonts w:ascii="Times New Roman" w:eastAsia="Arial" w:hAnsi="Times New Roman" w:cs="Times New Roman"/>
                <w:w w:val="99"/>
                <w:sz w:val="24"/>
                <w:szCs w:val="24"/>
              </w:rPr>
            </w:pPr>
            <w:r w:rsidRPr="0023426A">
              <w:rPr>
                <w:rFonts w:ascii="Times New Roman" w:eastAsia="Arial" w:hAnsi="Times New Roman" w:cs="Times New Roman"/>
                <w:w w:val="99"/>
                <w:sz w:val="24"/>
                <w:szCs w:val="24"/>
              </w:rPr>
              <w:t>5</w:t>
            </w:r>
          </w:p>
        </w:tc>
        <w:tc>
          <w:tcPr>
            <w:tcW w:w="4232" w:type="dxa"/>
            <w:vAlign w:val="center"/>
          </w:tcPr>
          <w:p w:rsidR="0023426A" w:rsidRPr="0023426A" w:rsidRDefault="0023426A" w:rsidP="00433AC1">
            <w:pPr>
              <w:spacing w:before="26"/>
              <w:jc w:val="both"/>
              <w:rPr>
                <w:rFonts w:ascii="Times New Roman" w:eastAsia="Arial" w:hAnsi="Times New Roman" w:cs="Times New Roman"/>
                <w:w w:val="99"/>
                <w:sz w:val="24"/>
                <w:szCs w:val="24"/>
              </w:rPr>
            </w:pPr>
            <w:r w:rsidRPr="0023426A">
              <w:rPr>
                <w:rFonts w:ascii="Times New Roman" w:eastAsia="Arial" w:hAnsi="Times New Roman" w:cs="Times New Roman"/>
                <w:w w:val="99"/>
                <w:sz w:val="24"/>
                <w:szCs w:val="24"/>
              </w:rPr>
              <w:t>Service</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facilities</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available</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for</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maintenance</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(Address</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of</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the</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fully</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functional</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Service</w:t>
            </w:r>
            <w:r w:rsidRPr="0023426A">
              <w:rPr>
                <w:rFonts w:ascii="Times New Roman" w:eastAsia="Arial" w:hAnsi="Times New Roman" w:cs="Times New Roman"/>
                <w:sz w:val="24"/>
                <w:szCs w:val="24"/>
              </w:rPr>
              <w:t xml:space="preserve"> </w:t>
            </w:r>
            <w:r w:rsidR="00E17A3E">
              <w:rPr>
                <w:rFonts w:ascii="Times New Roman" w:eastAsia="Arial" w:hAnsi="Times New Roman" w:cs="Times New Roman"/>
                <w:w w:val="99"/>
                <w:sz w:val="24"/>
                <w:szCs w:val="24"/>
              </w:rPr>
              <w:t>cent</w:t>
            </w:r>
            <w:r w:rsidRPr="0023426A">
              <w:rPr>
                <w:rFonts w:ascii="Times New Roman" w:eastAsia="Arial" w:hAnsi="Times New Roman" w:cs="Times New Roman"/>
                <w:w w:val="99"/>
                <w:sz w:val="24"/>
                <w:szCs w:val="24"/>
              </w:rPr>
              <w:t>r</w:t>
            </w:r>
            <w:r w:rsidR="00E17A3E">
              <w:rPr>
                <w:rFonts w:ascii="Times New Roman" w:eastAsia="Arial" w:hAnsi="Times New Roman" w:cs="Times New Roman"/>
                <w:w w:val="99"/>
                <w:sz w:val="24"/>
                <w:szCs w:val="24"/>
              </w:rPr>
              <w:t>e</w:t>
            </w:r>
            <w:r w:rsidRPr="0023426A">
              <w:rPr>
                <w:rFonts w:ascii="Times New Roman" w:eastAsia="Arial" w:hAnsi="Times New Roman" w:cs="Times New Roman"/>
                <w:w w:val="99"/>
                <w:sz w:val="24"/>
                <w:szCs w:val="24"/>
              </w:rPr>
              <w:t>)</w:t>
            </w:r>
            <w:r w:rsidRPr="0023426A">
              <w:rPr>
                <w:rFonts w:ascii="Times New Roman" w:eastAsia="Arial" w:hAnsi="Times New Roman" w:cs="Times New Roman"/>
                <w:sz w:val="24"/>
                <w:szCs w:val="24"/>
              </w:rPr>
              <w:t xml:space="preserve">                                                 </w:t>
            </w:r>
          </w:p>
        </w:tc>
        <w:tc>
          <w:tcPr>
            <w:tcW w:w="4916" w:type="dxa"/>
            <w:vAlign w:val="center"/>
          </w:tcPr>
          <w:p w:rsidR="0023426A" w:rsidRPr="0023426A" w:rsidRDefault="0023426A" w:rsidP="00314E58">
            <w:pPr>
              <w:spacing w:before="26"/>
              <w:rPr>
                <w:rFonts w:ascii="Times New Roman" w:eastAsia="Arial" w:hAnsi="Times New Roman" w:cs="Times New Roman"/>
                <w:w w:val="99"/>
                <w:sz w:val="24"/>
                <w:szCs w:val="24"/>
              </w:rPr>
            </w:pPr>
          </w:p>
        </w:tc>
      </w:tr>
      <w:tr w:rsidR="0023426A" w:rsidRPr="0023426A" w:rsidTr="00A96AED">
        <w:trPr>
          <w:trHeight w:val="1074"/>
        </w:trPr>
        <w:tc>
          <w:tcPr>
            <w:tcW w:w="466" w:type="dxa"/>
            <w:vAlign w:val="center"/>
          </w:tcPr>
          <w:p w:rsidR="0023426A" w:rsidRPr="0023426A" w:rsidRDefault="0023426A" w:rsidP="00314E58">
            <w:pPr>
              <w:spacing w:before="26"/>
              <w:jc w:val="center"/>
              <w:rPr>
                <w:rFonts w:ascii="Times New Roman" w:eastAsia="Arial" w:hAnsi="Times New Roman" w:cs="Times New Roman"/>
                <w:w w:val="99"/>
                <w:sz w:val="24"/>
                <w:szCs w:val="24"/>
              </w:rPr>
            </w:pPr>
            <w:r w:rsidRPr="0023426A">
              <w:rPr>
                <w:rFonts w:ascii="Times New Roman" w:eastAsia="Arial" w:hAnsi="Times New Roman" w:cs="Times New Roman"/>
                <w:w w:val="99"/>
                <w:sz w:val="24"/>
                <w:szCs w:val="24"/>
              </w:rPr>
              <w:t>6</w:t>
            </w:r>
          </w:p>
        </w:tc>
        <w:tc>
          <w:tcPr>
            <w:tcW w:w="4232" w:type="dxa"/>
            <w:vAlign w:val="center"/>
          </w:tcPr>
          <w:p w:rsidR="0023426A" w:rsidRPr="0023426A" w:rsidRDefault="006E1A54" w:rsidP="00433AC1">
            <w:pPr>
              <w:jc w:val="both"/>
              <w:rPr>
                <w:rFonts w:ascii="Times New Roman" w:eastAsia="Arial" w:hAnsi="Times New Roman" w:cs="Times New Roman"/>
                <w:w w:val="99"/>
                <w:sz w:val="24"/>
                <w:szCs w:val="24"/>
              </w:rPr>
            </w:pPr>
            <w:r>
              <w:rPr>
                <w:rFonts w:ascii="Times New Roman" w:eastAsia="Arial" w:hAnsi="Times New Roman" w:cs="Times New Roman"/>
                <w:w w:val="99"/>
                <w:sz w:val="24"/>
                <w:szCs w:val="24"/>
              </w:rPr>
              <w:t xml:space="preserve">Type of service offered (ULL/RF) and its  </w:t>
            </w:r>
            <w:r w:rsidR="0023426A" w:rsidRPr="0023426A">
              <w:rPr>
                <w:rFonts w:ascii="Times New Roman" w:eastAsia="Arial" w:hAnsi="Times New Roman" w:cs="Times New Roman"/>
                <w:w w:val="99"/>
                <w:sz w:val="24"/>
                <w:szCs w:val="24"/>
              </w:rPr>
              <w:t>Bandwidth</w:t>
            </w:r>
            <w:r w:rsidR="0023426A" w:rsidRPr="0023426A">
              <w:rPr>
                <w:rFonts w:ascii="Times New Roman" w:eastAsia="Arial" w:hAnsi="Times New Roman" w:cs="Times New Roman"/>
                <w:sz w:val="24"/>
                <w:szCs w:val="24"/>
              </w:rPr>
              <w:t xml:space="preserve"> </w:t>
            </w:r>
            <w:r w:rsidR="00E17A3E">
              <w:rPr>
                <w:rFonts w:ascii="Times New Roman" w:eastAsia="Arial" w:hAnsi="Times New Roman" w:cs="Times New Roman"/>
                <w:w w:val="99"/>
                <w:sz w:val="24"/>
                <w:szCs w:val="24"/>
              </w:rPr>
              <w:t>a</w:t>
            </w:r>
            <w:r w:rsidR="0023426A" w:rsidRPr="0023426A">
              <w:rPr>
                <w:rFonts w:ascii="Times New Roman" w:eastAsia="Arial" w:hAnsi="Times New Roman" w:cs="Times New Roman"/>
                <w:w w:val="99"/>
                <w:sz w:val="24"/>
                <w:szCs w:val="24"/>
              </w:rPr>
              <w:t xml:space="preserve">vailability </w:t>
            </w:r>
          </w:p>
        </w:tc>
        <w:tc>
          <w:tcPr>
            <w:tcW w:w="4916" w:type="dxa"/>
            <w:vAlign w:val="center"/>
          </w:tcPr>
          <w:p w:rsidR="0023426A" w:rsidRPr="0023426A" w:rsidRDefault="0023426A" w:rsidP="00314E58">
            <w:pPr>
              <w:spacing w:before="26"/>
              <w:rPr>
                <w:rFonts w:ascii="Times New Roman" w:eastAsia="Arial" w:hAnsi="Times New Roman" w:cs="Times New Roman"/>
                <w:w w:val="99"/>
                <w:sz w:val="24"/>
                <w:szCs w:val="24"/>
              </w:rPr>
            </w:pPr>
          </w:p>
        </w:tc>
      </w:tr>
      <w:tr w:rsidR="0023426A" w:rsidRPr="0023426A" w:rsidTr="00A96AED">
        <w:trPr>
          <w:trHeight w:val="2064"/>
        </w:trPr>
        <w:tc>
          <w:tcPr>
            <w:tcW w:w="466" w:type="dxa"/>
            <w:vAlign w:val="center"/>
          </w:tcPr>
          <w:p w:rsidR="0023426A" w:rsidRPr="0023426A" w:rsidRDefault="0023426A" w:rsidP="00314E58">
            <w:pPr>
              <w:spacing w:before="26"/>
              <w:jc w:val="center"/>
              <w:rPr>
                <w:rFonts w:ascii="Times New Roman" w:eastAsia="Arial" w:hAnsi="Times New Roman" w:cs="Times New Roman"/>
                <w:w w:val="99"/>
                <w:sz w:val="24"/>
                <w:szCs w:val="24"/>
              </w:rPr>
            </w:pPr>
            <w:r w:rsidRPr="0023426A">
              <w:rPr>
                <w:rFonts w:ascii="Times New Roman" w:eastAsia="Arial" w:hAnsi="Times New Roman" w:cs="Times New Roman"/>
                <w:w w:val="99"/>
                <w:sz w:val="24"/>
                <w:szCs w:val="24"/>
              </w:rPr>
              <w:t>7</w:t>
            </w:r>
          </w:p>
        </w:tc>
        <w:tc>
          <w:tcPr>
            <w:tcW w:w="4232" w:type="dxa"/>
            <w:vAlign w:val="center"/>
          </w:tcPr>
          <w:p w:rsidR="0023426A" w:rsidRDefault="0023426A" w:rsidP="00433AC1">
            <w:pPr>
              <w:jc w:val="both"/>
              <w:rPr>
                <w:rFonts w:ascii="Times New Roman" w:eastAsia="Arial" w:hAnsi="Times New Roman" w:cs="Times New Roman"/>
                <w:w w:val="99"/>
                <w:sz w:val="24"/>
                <w:szCs w:val="24"/>
              </w:rPr>
            </w:pPr>
            <w:r w:rsidRPr="0023426A">
              <w:rPr>
                <w:rFonts w:ascii="Times New Roman" w:eastAsia="Arial" w:hAnsi="Times New Roman" w:cs="Times New Roman"/>
                <w:w w:val="99"/>
                <w:sz w:val="24"/>
                <w:szCs w:val="24"/>
              </w:rPr>
              <w:t>Name</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&amp;</w:t>
            </w:r>
            <w:r w:rsidRPr="0023426A">
              <w:rPr>
                <w:rFonts w:ascii="Times New Roman" w:eastAsia="Arial" w:hAnsi="Times New Roman" w:cs="Times New Roman"/>
                <w:sz w:val="24"/>
                <w:szCs w:val="24"/>
              </w:rPr>
              <w:t xml:space="preserve"> </w:t>
            </w:r>
            <w:r w:rsidR="00E17A3E">
              <w:rPr>
                <w:rFonts w:ascii="Times New Roman" w:eastAsia="Arial" w:hAnsi="Times New Roman" w:cs="Times New Roman"/>
                <w:sz w:val="24"/>
                <w:szCs w:val="24"/>
              </w:rPr>
              <w:t xml:space="preserve">full </w:t>
            </w:r>
            <w:r w:rsidRPr="0023426A">
              <w:rPr>
                <w:rFonts w:ascii="Times New Roman" w:eastAsia="Arial" w:hAnsi="Times New Roman" w:cs="Times New Roman"/>
                <w:w w:val="99"/>
                <w:sz w:val="24"/>
                <w:szCs w:val="24"/>
              </w:rPr>
              <w:t>address</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of</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the</w:t>
            </w:r>
            <w:r w:rsidRPr="0023426A">
              <w:rPr>
                <w:rFonts w:ascii="Times New Roman" w:eastAsia="Arial" w:hAnsi="Times New Roman" w:cs="Times New Roman"/>
                <w:sz w:val="24"/>
                <w:szCs w:val="24"/>
              </w:rPr>
              <w:t xml:space="preserve"> </w:t>
            </w:r>
            <w:r w:rsidR="00E17A3E">
              <w:rPr>
                <w:rFonts w:ascii="Times New Roman" w:eastAsia="Arial" w:hAnsi="Times New Roman" w:cs="Times New Roman"/>
                <w:sz w:val="24"/>
                <w:szCs w:val="24"/>
              </w:rPr>
              <w:t xml:space="preserve">existing </w:t>
            </w:r>
            <w:r w:rsidR="00E17A3E">
              <w:rPr>
                <w:rFonts w:ascii="Times New Roman" w:eastAsia="Arial" w:hAnsi="Times New Roman" w:cs="Times New Roman"/>
                <w:w w:val="99"/>
                <w:sz w:val="24"/>
                <w:szCs w:val="24"/>
              </w:rPr>
              <w:t xml:space="preserve">clientele and </w:t>
            </w:r>
            <w:r w:rsidR="002B46DF">
              <w:rPr>
                <w:rFonts w:ascii="Times New Roman" w:eastAsia="Arial" w:hAnsi="Times New Roman" w:cs="Times New Roman"/>
                <w:w w:val="99"/>
                <w:sz w:val="24"/>
                <w:szCs w:val="24"/>
              </w:rPr>
              <w:t xml:space="preserve">details of </w:t>
            </w:r>
            <w:r w:rsidR="00E17A3E">
              <w:rPr>
                <w:rFonts w:ascii="Times New Roman" w:eastAsia="Arial" w:hAnsi="Times New Roman" w:cs="Times New Roman"/>
                <w:w w:val="99"/>
                <w:sz w:val="24"/>
                <w:szCs w:val="24"/>
              </w:rPr>
              <w:t xml:space="preserve">contact person </w:t>
            </w:r>
          </w:p>
          <w:p w:rsidR="00E17A3E" w:rsidRPr="0023426A" w:rsidRDefault="00E17A3E" w:rsidP="00433AC1">
            <w:pPr>
              <w:jc w:val="both"/>
              <w:rPr>
                <w:rFonts w:ascii="Times New Roman" w:eastAsia="Arial" w:hAnsi="Times New Roman" w:cs="Times New Roman"/>
                <w:w w:val="99"/>
                <w:sz w:val="24"/>
                <w:szCs w:val="24"/>
              </w:rPr>
            </w:pPr>
            <w:r>
              <w:rPr>
                <w:rFonts w:ascii="Times New Roman" w:eastAsia="Arial" w:hAnsi="Times New Roman" w:cs="Times New Roman"/>
                <w:w w:val="99"/>
                <w:sz w:val="24"/>
                <w:szCs w:val="24"/>
              </w:rPr>
              <w:t xml:space="preserve">(Pl. enclose details in a separate sheet) </w:t>
            </w:r>
          </w:p>
        </w:tc>
        <w:tc>
          <w:tcPr>
            <w:tcW w:w="4916" w:type="dxa"/>
            <w:vAlign w:val="center"/>
          </w:tcPr>
          <w:p w:rsidR="0023426A" w:rsidRPr="0023426A" w:rsidRDefault="0023426A" w:rsidP="00314E58">
            <w:pPr>
              <w:spacing w:before="26"/>
              <w:rPr>
                <w:rFonts w:ascii="Times New Roman" w:eastAsia="Arial" w:hAnsi="Times New Roman" w:cs="Times New Roman"/>
                <w:w w:val="99"/>
                <w:sz w:val="24"/>
                <w:szCs w:val="24"/>
              </w:rPr>
            </w:pPr>
          </w:p>
        </w:tc>
      </w:tr>
    </w:tbl>
    <w:p w:rsidR="0023426A" w:rsidRPr="0023426A" w:rsidRDefault="0023426A" w:rsidP="0023426A">
      <w:pPr>
        <w:spacing w:before="10" w:line="220" w:lineRule="exact"/>
        <w:rPr>
          <w:rFonts w:ascii="Times New Roman" w:hAnsi="Times New Roman" w:cs="Times New Roman"/>
          <w:sz w:val="24"/>
          <w:szCs w:val="24"/>
        </w:rPr>
      </w:pPr>
    </w:p>
    <w:p w:rsidR="0023426A" w:rsidRPr="0023426A" w:rsidRDefault="0023426A" w:rsidP="0023426A">
      <w:pPr>
        <w:spacing w:before="9" w:line="140" w:lineRule="exact"/>
        <w:rPr>
          <w:rFonts w:ascii="Times New Roman" w:hAnsi="Times New Roman" w:cs="Times New Roman"/>
          <w:sz w:val="24"/>
          <w:szCs w:val="24"/>
        </w:rPr>
      </w:pPr>
    </w:p>
    <w:p w:rsidR="0023426A" w:rsidRDefault="0023426A" w:rsidP="0023426A">
      <w:pPr>
        <w:spacing w:before="26"/>
        <w:ind w:left="2337"/>
        <w:rPr>
          <w:rFonts w:ascii="Times New Roman" w:eastAsia="Arial" w:hAnsi="Times New Roman" w:cs="Times New Roman"/>
          <w:b/>
          <w:w w:val="99"/>
          <w:sz w:val="24"/>
          <w:szCs w:val="24"/>
          <w:u w:val="thick" w:color="000000"/>
        </w:rPr>
      </w:pPr>
    </w:p>
    <w:p w:rsidR="006F3CCF" w:rsidRDefault="006F3CCF" w:rsidP="0023426A">
      <w:pPr>
        <w:spacing w:before="26"/>
        <w:ind w:left="2337"/>
        <w:rPr>
          <w:rFonts w:ascii="Times New Roman" w:eastAsia="Arial" w:hAnsi="Times New Roman" w:cs="Times New Roman"/>
          <w:b/>
          <w:w w:val="99"/>
          <w:sz w:val="24"/>
          <w:szCs w:val="24"/>
          <w:u w:val="thick" w:color="000000"/>
        </w:rPr>
      </w:pPr>
    </w:p>
    <w:p w:rsidR="006F3CCF" w:rsidRDefault="006F3CCF" w:rsidP="0023426A">
      <w:pPr>
        <w:spacing w:before="26"/>
        <w:ind w:left="2337"/>
        <w:rPr>
          <w:rFonts w:ascii="Times New Roman" w:eastAsia="Arial" w:hAnsi="Times New Roman" w:cs="Times New Roman"/>
          <w:b/>
          <w:w w:val="99"/>
          <w:sz w:val="24"/>
          <w:szCs w:val="24"/>
          <w:u w:val="thick" w:color="000000"/>
        </w:rPr>
      </w:pPr>
    </w:p>
    <w:p w:rsidR="006F3CCF" w:rsidRDefault="006F3CCF" w:rsidP="006F3CCF">
      <w:pPr>
        <w:spacing w:before="26"/>
        <w:ind w:left="2337"/>
        <w:jc w:val="right"/>
        <w:rPr>
          <w:rFonts w:ascii="Times New Roman" w:eastAsia="Arial" w:hAnsi="Times New Roman" w:cs="Times New Roman"/>
          <w:bCs/>
          <w:w w:val="99"/>
          <w:sz w:val="24"/>
          <w:szCs w:val="24"/>
          <w:u w:val="single" w:color="FFFFFF" w:themeColor="background1"/>
        </w:rPr>
      </w:pPr>
      <w:r w:rsidRPr="006F3CCF">
        <w:rPr>
          <w:rFonts w:ascii="Times New Roman" w:eastAsia="Arial" w:hAnsi="Times New Roman" w:cs="Times New Roman"/>
          <w:bCs/>
          <w:w w:val="99"/>
          <w:sz w:val="24"/>
          <w:szCs w:val="24"/>
          <w:u w:val="single" w:color="FFFFFF" w:themeColor="background1"/>
        </w:rPr>
        <w:t>Signature &amp; Seal</w:t>
      </w:r>
      <w:r w:rsidRPr="006F3CCF">
        <w:rPr>
          <w:rFonts w:ascii="Times New Roman" w:eastAsia="Arial" w:hAnsi="Times New Roman" w:cs="Times New Roman"/>
          <w:bCs/>
          <w:w w:val="99"/>
          <w:sz w:val="24"/>
          <w:szCs w:val="24"/>
          <w:u w:val="single" w:color="FFFFFF" w:themeColor="background1"/>
        </w:rPr>
        <w:tab/>
      </w:r>
    </w:p>
    <w:p w:rsidR="006F3CCF" w:rsidRPr="006F3CCF" w:rsidRDefault="006F3CCF" w:rsidP="006F3CCF">
      <w:pPr>
        <w:spacing w:before="26"/>
        <w:ind w:left="2337"/>
        <w:jc w:val="right"/>
        <w:rPr>
          <w:rFonts w:ascii="Times New Roman" w:eastAsia="Arial" w:hAnsi="Times New Roman" w:cs="Times New Roman"/>
          <w:bCs/>
          <w:w w:val="99"/>
          <w:sz w:val="24"/>
          <w:szCs w:val="24"/>
          <w:u w:val="single" w:color="FFFFFF" w:themeColor="background1"/>
        </w:rPr>
      </w:pPr>
      <w:r>
        <w:rPr>
          <w:rFonts w:ascii="Times New Roman" w:eastAsia="Arial" w:hAnsi="Times New Roman" w:cs="Times New Roman"/>
          <w:bCs/>
          <w:w w:val="99"/>
          <w:sz w:val="24"/>
          <w:szCs w:val="24"/>
          <w:u w:val="single" w:color="FFFFFF" w:themeColor="background1"/>
        </w:rPr>
        <w:br w:type="column"/>
      </w:r>
    </w:p>
    <w:p w:rsidR="0023426A" w:rsidRPr="0023426A" w:rsidRDefault="0023426A" w:rsidP="0023426A">
      <w:pPr>
        <w:spacing w:before="26"/>
        <w:ind w:left="2337"/>
        <w:rPr>
          <w:rFonts w:ascii="Times New Roman" w:eastAsia="Arial" w:hAnsi="Times New Roman" w:cs="Times New Roman"/>
          <w:b/>
          <w:w w:val="99"/>
          <w:sz w:val="24"/>
          <w:szCs w:val="24"/>
          <w:u w:val="thick" w:color="000000"/>
        </w:rPr>
      </w:pPr>
    </w:p>
    <w:p w:rsidR="0023426A" w:rsidRPr="0023426A" w:rsidRDefault="0023426A" w:rsidP="000F6CD4">
      <w:pPr>
        <w:spacing w:before="26"/>
        <w:ind w:left="3057" w:firstLine="543"/>
        <w:rPr>
          <w:rFonts w:ascii="Times New Roman" w:eastAsia="Arial" w:hAnsi="Times New Roman" w:cs="Times New Roman"/>
          <w:b/>
          <w:w w:val="99"/>
          <w:sz w:val="24"/>
          <w:szCs w:val="24"/>
          <w:u w:val="thick" w:color="000000"/>
        </w:rPr>
      </w:pPr>
      <w:r>
        <w:rPr>
          <w:rFonts w:ascii="Times New Roman" w:eastAsia="Arial" w:hAnsi="Times New Roman" w:cs="Times New Roman"/>
          <w:b/>
          <w:w w:val="99"/>
          <w:sz w:val="24"/>
          <w:szCs w:val="24"/>
          <w:u w:val="thick" w:color="000000"/>
        </w:rPr>
        <w:t>Annexure II</w:t>
      </w:r>
    </w:p>
    <w:p w:rsidR="0023426A" w:rsidRPr="0023426A" w:rsidRDefault="0023426A" w:rsidP="0023426A">
      <w:pPr>
        <w:spacing w:line="200" w:lineRule="exact"/>
        <w:jc w:val="center"/>
        <w:rPr>
          <w:rFonts w:ascii="Times New Roman" w:hAnsi="Times New Roman" w:cs="Times New Roman"/>
          <w:b/>
          <w:sz w:val="24"/>
          <w:szCs w:val="24"/>
        </w:rPr>
      </w:pPr>
    </w:p>
    <w:p w:rsidR="0023426A" w:rsidRPr="000F6CD4" w:rsidRDefault="0023426A" w:rsidP="00D61924">
      <w:pPr>
        <w:spacing w:line="200" w:lineRule="exact"/>
        <w:jc w:val="center"/>
        <w:rPr>
          <w:rFonts w:ascii="Times New Roman" w:hAnsi="Times New Roman" w:cs="Times New Roman"/>
          <w:b/>
          <w:sz w:val="24"/>
          <w:szCs w:val="24"/>
          <w:u w:val="single"/>
        </w:rPr>
      </w:pPr>
      <w:r w:rsidRPr="000F6CD4">
        <w:rPr>
          <w:rFonts w:ascii="Times New Roman" w:hAnsi="Times New Roman" w:cs="Times New Roman"/>
          <w:b/>
          <w:sz w:val="24"/>
          <w:szCs w:val="24"/>
          <w:u w:val="single"/>
        </w:rPr>
        <w:t>Technical Specifications- Compliance Statement</w:t>
      </w:r>
      <w:r w:rsidR="00D61924">
        <w:rPr>
          <w:rFonts w:ascii="Times New Roman" w:hAnsi="Times New Roman" w:cs="Times New Roman"/>
          <w:b/>
          <w:sz w:val="24"/>
          <w:szCs w:val="24"/>
          <w:u w:val="single"/>
        </w:rPr>
        <w:t>/Check list</w:t>
      </w:r>
    </w:p>
    <w:p w:rsidR="0023426A" w:rsidRPr="0023426A" w:rsidRDefault="0023426A" w:rsidP="0023426A">
      <w:pPr>
        <w:spacing w:line="200" w:lineRule="exact"/>
        <w:jc w:val="center"/>
        <w:rPr>
          <w:rFonts w:ascii="Times New Roman" w:hAnsi="Times New Roman" w:cs="Times New Roman"/>
          <w:b/>
          <w:sz w:val="24"/>
          <w:szCs w:val="24"/>
        </w:rPr>
      </w:pPr>
    </w:p>
    <w:p w:rsidR="0023426A" w:rsidRPr="0023426A" w:rsidRDefault="0023426A" w:rsidP="0023426A">
      <w:pPr>
        <w:spacing w:line="200" w:lineRule="exact"/>
        <w:jc w:val="center"/>
        <w:rPr>
          <w:rFonts w:ascii="Times New Roman" w:hAnsi="Times New Roman" w:cs="Times New Roman"/>
          <w:sz w:val="24"/>
          <w:szCs w:val="24"/>
        </w:rPr>
      </w:pPr>
    </w:p>
    <w:tbl>
      <w:tblPr>
        <w:tblStyle w:val="TableGrid"/>
        <w:tblpPr w:leftFromText="180" w:rightFromText="180" w:vertAnchor="text" w:horzAnchor="page" w:tblpX="1561" w:tblpY="151"/>
        <w:tblW w:w="10008" w:type="dxa"/>
        <w:tblLook w:val="04A0"/>
      </w:tblPr>
      <w:tblGrid>
        <w:gridCol w:w="558"/>
        <w:gridCol w:w="2340"/>
        <w:gridCol w:w="4680"/>
        <w:gridCol w:w="2430"/>
      </w:tblGrid>
      <w:tr w:rsidR="0023426A" w:rsidRPr="002B0B98" w:rsidTr="00527BFE">
        <w:tc>
          <w:tcPr>
            <w:tcW w:w="558" w:type="dxa"/>
            <w:vAlign w:val="center"/>
          </w:tcPr>
          <w:p w:rsidR="0023426A" w:rsidRPr="002B0B98" w:rsidRDefault="0023426A" w:rsidP="002B0B98">
            <w:pPr>
              <w:spacing w:before="26"/>
              <w:jc w:val="center"/>
              <w:rPr>
                <w:rFonts w:ascii="Times New Roman" w:eastAsia="Arial" w:hAnsi="Times New Roman" w:cs="Times New Roman"/>
                <w:b/>
                <w:bCs/>
                <w:w w:val="99"/>
                <w:sz w:val="24"/>
                <w:szCs w:val="24"/>
              </w:rPr>
            </w:pPr>
            <w:r w:rsidRPr="002B0B98">
              <w:rPr>
                <w:rFonts w:ascii="Times New Roman" w:eastAsia="Arial" w:hAnsi="Times New Roman" w:cs="Times New Roman"/>
                <w:b/>
                <w:bCs/>
                <w:w w:val="99"/>
                <w:sz w:val="24"/>
                <w:szCs w:val="24"/>
              </w:rPr>
              <w:t>Sl no.</w:t>
            </w:r>
          </w:p>
        </w:tc>
        <w:tc>
          <w:tcPr>
            <w:tcW w:w="2340" w:type="dxa"/>
          </w:tcPr>
          <w:p w:rsidR="0023426A" w:rsidRPr="002B0B98" w:rsidRDefault="0023426A" w:rsidP="002B0B98">
            <w:pPr>
              <w:spacing w:before="26"/>
              <w:jc w:val="center"/>
              <w:rPr>
                <w:rFonts w:ascii="Times New Roman" w:eastAsia="Arial" w:hAnsi="Times New Roman" w:cs="Times New Roman"/>
                <w:b/>
                <w:bCs/>
                <w:w w:val="99"/>
                <w:sz w:val="24"/>
                <w:szCs w:val="24"/>
              </w:rPr>
            </w:pPr>
            <w:r w:rsidRPr="002B0B98">
              <w:rPr>
                <w:rFonts w:ascii="Times New Roman" w:eastAsia="Arial" w:hAnsi="Times New Roman" w:cs="Times New Roman"/>
                <w:b/>
                <w:bCs/>
                <w:w w:val="99"/>
                <w:sz w:val="24"/>
                <w:szCs w:val="24"/>
              </w:rPr>
              <w:t>Item</w:t>
            </w:r>
          </w:p>
        </w:tc>
        <w:tc>
          <w:tcPr>
            <w:tcW w:w="4680" w:type="dxa"/>
          </w:tcPr>
          <w:p w:rsidR="0023426A" w:rsidRPr="002B0B98" w:rsidRDefault="0023426A" w:rsidP="002B0B98">
            <w:pPr>
              <w:spacing w:before="26"/>
              <w:jc w:val="center"/>
              <w:rPr>
                <w:rFonts w:ascii="Times New Roman" w:eastAsia="Arial" w:hAnsi="Times New Roman" w:cs="Times New Roman"/>
                <w:b/>
                <w:bCs/>
                <w:w w:val="99"/>
                <w:sz w:val="24"/>
                <w:szCs w:val="24"/>
              </w:rPr>
            </w:pPr>
            <w:r w:rsidRPr="002B0B98">
              <w:rPr>
                <w:rFonts w:ascii="Times New Roman" w:eastAsia="Arial" w:hAnsi="Times New Roman" w:cs="Times New Roman"/>
                <w:b/>
                <w:bCs/>
                <w:w w:val="99"/>
                <w:sz w:val="24"/>
                <w:szCs w:val="24"/>
              </w:rPr>
              <w:t>Details</w:t>
            </w:r>
          </w:p>
        </w:tc>
        <w:tc>
          <w:tcPr>
            <w:tcW w:w="2430" w:type="dxa"/>
          </w:tcPr>
          <w:p w:rsidR="0023426A" w:rsidRPr="002B0B98" w:rsidRDefault="0023426A" w:rsidP="002B0B98">
            <w:pPr>
              <w:spacing w:before="26"/>
              <w:jc w:val="center"/>
              <w:rPr>
                <w:rFonts w:ascii="Times New Roman" w:eastAsia="Arial" w:hAnsi="Times New Roman" w:cs="Times New Roman"/>
                <w:b/>
                <w:bCs/>
                <w:w w:val="99"/>
                <w:sz w:val="24"/>
                <w:szCs w:val="24"/>
              </w:rPr>
            </w:pPr>
            <w:r w:rsidRPr="002B0B98">
              <w:rPr>
                <w:rFonts w:ascii="Times New Roman" w:eastAsia="Arial" w:hAnsi="Times New Roman" w:cs="Times New Roman"/>
                <w:b/>
                <w:bCs/>
                <w:w w:val="99"/>
                <w:sz w:val="24"/>
                <w:szCs w:val="24"/>
              </w:rPr>
              <w:t>Remarks</w:t>
            </w:r>
          </w:p>
          <w:p w:rsidR="0023426A" w:rsidRPr="002B0B98" w:rsidRDefault="0023426A" w:rsidP="002B0B98">
            <w:pPr>
              <w:spacing w:before="26"/>
              <w:ind w:right="-426"/>
              <w:jc w:val="center"/>
              <w:rPr>
                <w:rFonts w:ascii="Times New Roman" w:eastAsia="Arial" w:hAnsi="Times New Roman" w:cs="Times New Roman"/>
                <w:b/>
                <w:bCs/>
                <w:w w:val="99"/>
                <w:sz w:val="24"/>
                <w:szCs w:val="24"/>
              </w:rPr>
            </w:pPr>
          </w:p>
        </w:tc>
      </w:tr>
      <w:tr w:rsidR="0023426A" w:rsidRPr="0023426A" w:rsidTr="00527BFE">
        <w:trPr>
          <w:trHeight w:val="864"/>
        </w:trPr>
        <w:tc>
          <w:tcPr>
            <w:tcW w:w="558" w:type="dxa"/>
            <w:vMerge w:val="restart"/>
            <w:vAlign w:val="center"/>
          </w:tcPr>
          <w:p w:rsidR="0023426A" w:rsidRPr="0023426A" w:rsidRDefault="0023426A" w:rsidP="002A1A93">
            <w:pPr>
              <w:spacing w:before="26"/>
              <w:jc w:val="center"/>
              <w:rPr>
                <w:rFonts w:ascii="Times New Roman" w:eastAsia="Arial" w:hAnsi="Times New Roman" w:cs="Times New Roman"/>
                <w:w w:val="99"/>
                <w:sz w:val="24"/>
                <w:szCs w:val="24"/>
              </w:rPr>
            </w:pPr>
            <w:r w:rsidRPr="0023426A">
              <w:rPr>
                <w:rFonts w:ascii="Times New Roman" w:eastAsia="Arial" w:hAnsi="Times New Roman" w:cs="Times New Roman"/>
                <w:w w:val="99"/>
                <w:sz w:val="24"/>
                <w:szCs w:val="24"/>
              </w:rPr>
              <w:t>1</w:t>
            </w:r>
          </w:p>
        </w:tc>
        <w:tc>
          <w:tcPr>
            <w:tcW w:w="2340" w:type="dxa"/>
            <w:vMerge w:val="restart"/>
            <w:vAlign w:val="center"/>
          </w:tcPr>
          <w:p w:rsidR="0023426A" w:rsidRPr="0023426A" w:rsidRDefault="0023426A" w:rsidP="002A1A93">
            <w:pPr>
              <w:spacing w:before="26"/>
              <w:rPr>
                <w:rFonts w:ascii="Times New Roman" w:eastAsia="Arial" w:hAnsi="Times New Roman" w:cs="Times New Roman"/>
                <w:w w:val="99"/>
                <w:sz w:val="24"/>
                <w:szCs w:val="24"/>
              </w:rPr>
            </w:pPr>
            <w:r w:rsidRPr="0023426A">
              <w:rPr>
                <w:rFonts w:ascii="Times New Roman" w:eastAsia="Arial" w:hAnsi="Times New Roman" w:cs="Times New Roman"/>
                <w:w w:val="99"/>
                <w:sz w:val="24"/>
                <w:szCs w:val="24"/>
              </w:rPr>
              <w:t>Type of Connectivity</w:t>
            </w:r>
          </w:p>
        </w:tc>
        <w:tc>
          <w:tcPr>
            <w:tcW w:w="4680" w:type="dxa"/>
          </w:tcPr>
          <w:p w:rsidR="0023426A" w:rsidRPr="0023426A" w:rsidRDefault="0023426A" w:rsidP="00903D81">
            <w:pPr>
              <w:spacing w:before="26"/>
              <w:rPr>
                <w:rFonts w:ascii="Times New Roman" w:eastAsia="Arial" w:hAnsi="Times New Roman" w:cs="Times New Roman"/>
                <w:b/>
                <w:w w:val="99"/>
                <w:sz w:val="24"/>
                <w:szCs w:val="24"/>
                <w:u w:val="thick" w:color="000000"/>
              </w:rPr>
            </w:pPr>
            <w:r w:rsidRPr="0023426A">
              <w:rPr>
                <w:rFonts w:ascii="Times New Roman" w:eastAsia="Arial" w:hAnsi="Times New Roman" w:cs="Times New Roman"/>
                <w:w w:val="99"/>
                <w:sz w:val="24"/>
                <w:szCs w:val="24"/>
              </w:rPr>
              <w:t>Leased line 10 MBPS ( Upgradable up to 500 Mbps)</w:t>
            </w:r>
          </w:p>
        </w:tc>
        <w:tc>
          <w:tcPr>
            <w:tcW w:w="2430" w:type="dxa"/>
          </w:tcPr>
          <w:p w:rsidR="0023426A" w:rsidRPr="0023426A" w:rsidRDefault="0023426A" w:rsidP="00903D81">
            <w:pPr>
              <w:spacing w:before="26"/>
              <w:rPr>
                <w:rFonts w:ascii="Times New Roman" w:eastAsia="Arial" w:hAnsi="Times New Roman" w:cs="Times New Roman"/>
                <w:b/>
                <w:w w:val="99"/>
                <w:sz w:val="24"/>
                <w:szCs w:val="24"/>
                <w:u w:val="thick" w:color="000000"/>
              </w:rPr>
            </w:pPr>
          </w:p>
        </w:tc>
      </w:tr>
      <w:tr w:rsidR="0023426A" w:rsidRPr="0023426A" w:rsidTr="00527BFE">
        <w:trPr>
          <w:trHeight w:val="864"/>
        </w:trPr>
        <w:tc>
          <w:tcPr>
            <w:tcW w:w="558" w:type="dxa"/>
            <w:vMerge/>
            <w:vAlign w:val="center"/>
          </w:tcPr>
          <w:p w:rsidR="0023426A" w:rsidRPr="0023426A" w:rsidRDefault="0023426A" w:rsidP="002A1A93">
            <w:pPr>
              <w:spacing w:before="26"/>
              <w:jc w:val="center"/>
              <w:rPr>
                <w:rFonts w:ascii="Times New Roman" w:eastAsia="Arial" w:hAnsi="Times New Roman" w:cs="Times New Roman"/>
                <w:b/>
                <w:w w:val="99"/>
                <w:sz w:val="24"/>
                <w:szCs w:val="24"/>
                <w:u w:val="thick" w:color="000000"/>
              </w:rPr>
            </w:pPr>
          </w:p>
        </w:tc>
        <w:tc>
          <w:tcPr>
            <w:tcW w:w="2340" w:type="dxa"/>
            <w:vMerge/>
            <w:vAlign w:val="center"/>
          </w:tcPr>
          <w:p w:rsidR="0023426A" w:rsidRPr="0023426A" w:rsidRDefault="0023426A" w:rsidP="002A1A93">
            <w:pPr>
              <w:spacing w:before="26"/>
              <w:rPr>
                <w:rFonts w:ascii="Times New Roman" w:eastAsia="Arial" w:hAnsi="Times New Roman" w:cs="Times New Roman"/>
                <w:b/>
                <w:w w:val="99"/>
                <w:sz w:val="24"/>
                <w:szCs w:val="24"/>
                <w:u w:val="thick" w:color="000000"/>
              </w:rPr>
            </w:pPr>
          </w:p>
        </w:tc>
        <w:tc>
          <w:tcPr>
            <w:tcW w:w="4680" w:type="dxa"/>
          </w:tcPr>
          <w:p w:rsidR="0023426A" w:rsidRPr="0023426A" w:rsidRDefault="0023426A" w:rsidP="00903D81">
            <w:pPr>
              <w:spacing w:before="26"/>
              <w:rPr>
                <w:rFonts w:ascii="Times New Roman" w:eastAsia="Arial" w:hAnsi="Times New Roman" w:cs="Times New Roman"/>
                <w:w w:val="99"/>
                <w:sz w:val="24"/>
                <w:szCs w:val="24"/>
              </w:rPr>
            </w:pPr>
            <w:r w:rsidRPr="0023426A">
              <w:rPr>
                <w:rFonts w:ascii="Times New Roman" w:eastAsia="Arial" w:hAnsi="Times New Roman" w:cs="Times New Roman"/>
                <w:w w:val="99"/>
                <w:sz w:val="24"/>
                <w:szCs w:val="24"/>
              </w:rPr>
              <w:t>RF connectivity 20 MBPS ( Upgradable up to 500 Mbps)</w:t>
            </w:r>
          </w:p>
        </w:tc>
        <w:tc>
          <w:tcPr>
            <w:tcW w:w="2430" w:type="dxa"/>
          </w:tcPr>
          <w:p w:rsidR="0023426A" w:rsidRPr="0023426A" w:rsidRDefault="0023426A" w:rsidP="00903D81">
            <w:pPr>
              <w:spacing w:before="26"/>
              <w:rPr>
                <w:rFonts w:ascii="Times New Roman" w:eastAsia="Arial" w:hAnsi="Times New Roman" w:cs="Times New Roman"/>
                <w:b/>
                <w:w w:val="99"/>
                <w:sz w:val="24"/>
                <w:szCs w:val="24"/>
                <w:u w:val="thick" w:color="000000"/>
              </w:rPr>
            </w:pPr>
          </w:p>
        </w:tc>
      </w:tr>
      <w:tr w:rsidR="0023426A" w:rsidRPr="0023426A" w:rsidTr="00527BFE">
        <w:trPr>
          <w:trHeight w:val="864"/>
        </w:trPr>
        <w:tc>
          <w:tcPr>
            <w:tcW w:w="558" w:type="dxa"/>
            <w:vAlign w:val="center"/>
          </w:tcPr>
          <w:p w:rsidR="0023426A" w:rsidRPr="0023426A" w:rsidRDefault="0023426A" w:rsidP="002A1A93">
            <w:pPr>
              <w:pStyle w:val="Default"/>
              <w:jc w:val="center"/>
            </w:pPr>
            <w:r w:rsidRPr="0023426A">
              <w:t>2</w:t>
            </w:r>
          </w:p>
        </w:tc>
        <w:tc>
          <w:tcPr>
            <w:tcW w:w="2340" w:type="dxa"/>
            <w:vAlign w:val="center"/>
          </w:tcPr>
          <w:p w:rsidR="0023426A" w:rsidRPr="0023426A" w:rsidRDefault="0023426A" w:rsidP="002A1A93">
            <w:pPr>
              <w:pStyle w:val="Default"/>
            </w:pPr>
            <w:r w:rsidRPr="0023426A">
              <w:t>Dedicated Symmetric Internet Bandwidth</w:t>
            </w:r>
          </w:p>
          <w:p w:rsidR="0023426A" w:rsidRPr="0023426A" w:rsidRDefault="0023426A" w:rsidP="002A1A93">
            <w:pPr>
              <w:spacing w:before="26"/>
              <w:rPr>
                <w:rFonts w:ascii="Times New Roman" w:eastAsia="Arial" w:hAnsi="Times New Roman" w:cs="Times New Roman"/>
                <w:b/>
                <w:w w:val="99"/>
                <w:sz w:val="24"/>
                <w:szCs w:val="24"/>
                <w:u w:val="thick" w:color="000000"/>
              </w:rPr>
            </w:pPr>
          </w:p>
        </w:tc>
        <w:tc>
          <w:tcPr>
            <w:tcW w:w="4680" w:type="dxa"/>
          </w:tcPr>
          <w:p w:rsidR="0023426A" w:rsidRPr="0023426A" w:rsidRDefault="0023426A" w:rsidP="00903D81">
            <w:pPr>
              <w:pStyle w:val="Default"/>
              <w:jc w:val="both"/>
            </w:pPr>
            <w:r w:rsidRPr="0023426A">
              <w:t xml:space="preserve">Dedicated Symmetric Internet bandwidth by peering with local POP of bidder to the CeNS new campus. The </w:t>
            </w:r>
            <w:r w:rsidR="00E17A3E">
              <w:t>Service Provider</w:t>
            </w:r>
            <w:r w:rsidR="00527BFE">
              <w:t xml:space="preserve"> </w:t>
            </w:r>
            <w:r w:rsidRPr="0023426A">
              <w:t>must guarantee availability of</w:t>
            </w:r>
            <w:r w:rsidR="00527BFE">
              <w:t xml:space="preserve"> 1:1bandwidth  to CeNS ca</w:t>
            </w:r>
            <w:r w:rsidR="00527BFE" w:rsidRPr="00527BFE">
              <w:t xml:space="preserve">mpus, </w:t>
            </w:r>
            <w:r w:rsidR="00527BFE">
              <w:t xml:space="preserve">located at Survey No. 7, </w:t>
            </w:r>
            <w:r w:rsidR="00527BFE" w:rsidRPr="00527BFE">
              <w:t>Shivanpura</w:t>
            </w:r>
            <w:r w:rsidR="00527BFE">
              <w:t>, Dasanapura Hobli</w:t>
            </w:r>
            <w:r w:rsidR="00527BFE" w:rsidRPr="00527BFE">
              <w:t xml:space="preserve">  </w:t>
            </w:r>
            <w:r w:rsidR="00527BFE">
              <w:t>Nelamangala Tq</w:t>
            </w:r>
            <w:r w:rsidRPr="0023426A">
              <w:t xml:space="preserve">. </w:t>
            </w:r>
            <w:r w:rsidR="00527BFE">
              <w:t>, Bangalore North.</w:t>
            </w:r>
          </w:p>
          <w:p w:rsidR="0023426A" w:rsidRPr="0023426A" w:rsidRDefault="0023426A" w:rsidP="00903D81">
            <w:pPr>
              <w:spacing w:before="26"/>
              <w:jc w:val="both"/>
              <w:rPr>
                <w:rFonts w:ascii="Times New Roman" w:eastAsia="Arial" w:hAnsi="Times New Roman" w:cs="Times New Roman"/>
                <w:b/>
                <w:w w:val="99"/>
                <w:sz w:val="24"/>
                <w:szCs w:val="24"/>
                <w:u w:val="thick" w:color="000000"/>
              </w:rPr>
            </w:pPr>
          </w:p>
        </w:tc>
        <w:tc>
          <w:tcPr>
            <w:tcW w:w="2430" w:type="dxa"/>
          </w:tcPr>
          <w:p w:rsidR="0023426A" w:rsidRPr="0023426A" w:rsidRDefault="0023426A" w:rsidP="00903D81">
            <w:pPr>
              <w:spacing w:before="26"/>
              <w:rPr>
                <w:rFonts w:ascii="Times New Roman" w:eastAsia="Arial" w:hAnsi="Times New Roman" w:cs="Times New Roman"/>
                <w:b/>
                <w:w w:val="99"/>
                <w:sz w:val="24"/>
                <w:szCs w:val="24"/>
                <w:u w:val="thick" w:color="000000"/>
              </w:rPr>
            </w:pPr>
          </w:p>
        </w:tc>
      </w:tr>
      <w:tr w:rsidR="0023426A" w:rsidRPr="0023426A" w:rsidTr="00527BFE">
        <w:trPr>
          <w:trHeight w:val="864"/>
        </w:trPr>
        <w:tc>
          <w:tcPr>
            <w:tcW w:w="558" w:type="dxa"/>
            <w:vAlign w:val="center"/>
          </w:tcPr>
          <w:p w:rsidR="0023426A" w:rsidRPr="0023426A" w:rsidRDefault="00BF6E23" w:rsidP="002A1A93">
            <w:pPr>
              <w:pStyle w:val="Default"/>
              <w:jc w:val="center"/>
            </w:pPr>
            <w:r>
              <w:t>3</w:t>
            </w:r>
          </w:p>
        </w:tc>
        <w:tc>
          <w:tcPr>
            <w:tcW w:w="2340" w:type="dxa"/>
            <w:vAlign w:val="center"/>
          </w:tcPr>
          <w:tbl>
            <w:tblPr>
              <w:tblW w:w="0" w:type="auto"/>
              <w:tblBorders>
                <w:top w:val="nil"/>
                <w:left w:val="nil"/>
                <w:bottom w:val="nil"/>
                <w:right w:val="nil"/>
              </w:tblBorders>
              <w:tblLook w:val="0000"/>
            </w:tblPr>
            <w:tblGrid>
              <w:gridCol w:w="1463"/>
              <w:gridCol w:w="222"/>
            </w:tblGrid>
            <w:tr w:rsidR="0023426A" w:rsidRPr="0023426A" w:rsidTr="00E17A3E">
              <w:trPr>
                <w:trHeight w:val="373"/>
              </w:trPr>
              <w:tc>
                <w:tcPr>
                  <w:tcW w:w="0" w:type="auto"/>
                </w:tcPr>
                <w:p w:rsidR="0023426A" w:rsidRPr="0023426A" w:rsidRDefault="0023426A" w:rsidP="00BC5E90">
                  <w:pPr>
                    <w:pStyle w:val="Default"/>
                    <w:framePr w:hSpace="180" w:wrap="around" w:vAnchor="text" w:hAnchor="page" w:x="1561" w:y="151"/>
                  </w:pPr>
                  <w:r w:rsidRPr="0023426A">
                    <w:t>Diagram and</w:t>
                  </w:r>
                </w:p>
              </w:tc>
              <w:tc>
                <w:tcPr>
                  <w:tcW w:w="0" w:type="auto"/>
                </w:tcPr>
                <w:p w:rsidR="0023426A" w:rsidRPr="0023426A" w:rsidRDefault="0023426A" w:rsidP="00BC5E90">
                  <w:pPr>
                    <w:pStyle w:val="Default"/>
                    <w:framePr w:hSpace="180" w:wrap="around" w:vAnchor="text" w:hAnchor="page" w:x="1561" w:y="151"/>
                  </w:pPr>
                </w:p>
              </w:tc>
            </w:tr>
            <w:tr w:rsidR="0023426A" w:rsidRPr="0023426A" w:rsidTr="00E17A3E">
              <w:trPr>
                <w:trHeight w:val="81"/>
              </w:trPr>
              <w:tc>
                <w:tcPr>
                  <w:tcW w:w="0" w:type="auto"/>
                  <w:gridSpan w:val="2"/>
                </w:tcPr>
                <w:p w:rsidR="0023426A" w:rsidRPr="0023426A" w:rsidRDefault="0023426A" w:rsidP="00BC5E90">
                  <w:pPr>
                    <w:pStyle w:val="Default"/>
                    <w:framePr w:hSpace="180" w:wrap="around" w:vAnchor="text" w:hAnchor="page" w:x="1561" w:y="151"/>
                  </w:pPr>
                  <w:r w:rsidRPr="0023426A">
                    <w:t>Charts</w:t>
                  </w:r>
                </w:p>
              </w:tc>
            </w:tr>
          </w:tbl>
          <w:p w:rsidR="0023426A" w:rsidRPr="0023426A" w:rsidRDefault="0023426A" w:rsidP="002A1A93">
            <w:pPr>
              <w:pStyle w:val="Default"/>
            </w:pPr>
          </w:p>
        </w:tc>
        <w:tc>
          <w:tcPr>
            <w:tcW w:w="4680" w:type="dxa"/>
          </w:tcPr>
          <w:p w:rsidR="0023426A" w:rsidRPr="0023426A" w:rsidRDefault="0023426A" w:rsidP="00903D81">
            <w:pPr>
              <w:pStyle w:val="Default"/>
              <w:jc w:val="both"/>
            </w:pPr>
            <w:r w:rsidRPr="0023426A">
              <w:t xml:space="preserve">Networking </w:t>
            </w:r>
            <w:r w:rsidR="00BF6E23">
              <w:t xml:space="preserve">connectivity </w:t>
            </w:r>
            <w:r w:rsidRPr="0023426A">
              <w:t>diagram between client</w:t>
            </w:r>
            <w:r w:rsidR="000A0046">
              <w:t xml:space="preserve"> and I</w:t>
            </w:r>
            <w:r w:rsidRPr="0023426A">
              <w:t xml:space="preserve">SP  </w:t>
            </w:r>
          </w:p>
          <w:p w:rsidR="0023426A" w:rsidRPr="0023426A" w:rsidRDefault="0023426A" w:rsidP="00903D81">
            <w:pPr>
              <w:pStyle w:val="Default"/>
              <w:jc w:val="both"/>
              <w:rPr>
                <w:color w:val="auto"/>
              </w:rPr>
            </w:pPr>
          </w:p>
        </w:tc>
        <w:tc>
          <w:tcPr>
            <w:tcW w:w="2430" w:type="dxa"/>
          </w:tcPr>
          <w:p w:rsidR="0023426A" w:rsidRPr="0023426A" w:rsidRDefault="0023426A" w:rsidP="00903D81">
            <w:pPr>
              <w:spacing w:before="26"/>
              <w:rPr>
                <w:rFonts w:ascii="Times New Roman" w:eastAsia="Arial" w:hAnsi="Times New Roman" w:cs="Times New Roman"/>
                <w:b/>
                <w:w w:val="99"/>
                <w:sz w:val="24"/>
                <w:szCs w:val="24"/>
                <w:u w:val="thick" w:color="000000"/>
              </w:rPr>
            </w:pPr>
          </w:p>
        </w:tc>
      </w:tr>
      <w:tr w:rsidR="00BF6E23" w:rsidRPr="00D61924" w:rsidTr="00527BFE">
        <w:trPr>
          <w:trHeight w:val="864"/>
        </w:trPr>
        <w:tc>
          <w:tcPr>
            <w:tcW w:w="558" w:type="dxa"/>
            <w:vAlign w:val="center"/>
          </w:tcPr>
          <w:p w:rsidR="00BF6E23" w:rsidRPr="00BA3988" w:rsidRDefault="00BF6E23" w:rsidP="00BF6E23">
            <w:pPr>
              <w:pStyle w:val="Default"/>
              <w:jc w:val="center"/>
              <w:rPr>
                <w:color w:val="auto"/>
              </w:rPr>
            </w:pPr>
            <w:r w:rsidRPr="00BA3988">
              <w:rPr>
                <w:color w:val="auto"/>
              </w:rPr>
              <w:t>4</w:t>
            </w:r>
          </w:p>
        </w:tc>
        <w:tc>
          <w:tcPr>
            <w:tcW w:w="2340" w:type="dxa"/>
            <w:vAlign w:val="center"/>
          </w:tcPr>
          <w:p w:rsidR="00BF6E23" w:rsidRPr="0023426A" w:rsidRDefault="00BF6E23" w:rsidP="00BF6E23">
            <w:pPr>
              <w:pStyle w:val="Default"/>
            </w:pPr>
            <w:r>
              <w:t>Feasibility check</w:t>
            </w:r>
          </w:p>
        </w:tc>
        <w:tc>
          <w:tcPr>
            <w:tcW w:w="4680" w:type="dxa"/>
          </w:tcPr>
          <w:p w:rsidR="00BF6E23" w:rsidRPr="0023426A" w:rsidRDefault="00BF6E23" w:rsidP="00BF6E23">
            <w:pPr>
              <w:pStyle w:val="Default"/>
              <w:jc w:val="both"/>
            </w:pPr>
            <w:r>
              <w:t>Report on feasibility check with regard to  connectivity at site before submission of application</w:t>
            </w:r>
          </w:p>
        </w:tc>
        <w:tc>
          <w:tcPr>
            <w:tcW w:w="2430" w:type="dxa"/>
          </w:tcPr>
          <w:p w:rsidR="00BF6E23" w:rsidRPr="00D61924" w:rsidRDefault="00BF6E23" w:rsidP="00BF6E23">
            <w:pPr>
              <w:spacing w:before="26"/>
              <w:rPr>
                <w:rFonts w:ascii="Times New Roman" w:eastAsia="Arial" w:hAnsi="Times New Roman" w:cs="Times New Roman"/>
                <w:b/>
                <w:color w:val="FF0000"/>
                <w:w w:val="99"/>
                <w:sz w:val="24"/>
                <w:szCs w:val="24"/>
                <w:u w:val="thick" w:color="000000"/>
              </w:rPr>
            </w:pPr>
          </w:p>
        </w:tc>
      </w:tr>
      <w:tr w:rsidR="00BF6E23" w:rsidRPr="0023426A" w:rsidTr="00527BFE">
        <w:trPr>
          <w:trHeight w:val="864"/>
        </w:trPr>
        <w:tc>
          <w:tcPr>
            <w:tcW w:w="558" w:type="dxa"/>
            <w:vAlign w:val="center"/>
          </w:tcPr>
          <w:p w:rsidR="00BF6E23" w:rsidRPr="0023426A" w:rsidRDefault="00BF6E23" w:rsidP="00BF6E23">
            <w:pPr>
              <w:pStyle w:val="Default"/>
              <w:jc w:val="center"/>
            </w:pPr>
            <w:r>
              <w:t>5</w:t>
            </w:r>
          </w:p>
        </w:tc>
        <w:tc>
          <w:tcPr>
            <w:tcW w:w="2340" w:type="dxa"/>
            <w:vAlign w:val="center"/>
          </w:tcPr>
          <w:p w:rsidR="00BF6E23" w:rsidRDefault="00BF6E23" w:rsidP="00BF6E23">
            <w:pPr>
              <w:pStyle w:val="Default"/>
            </w:pPr>
            <w:r>
              <w:t>Space requirement</w:t>
            </w:r>
          </w:p>
        </w:tc>
        <w:tc>
          <w:tcPr>
            <w:tcW w:w="4680" w:type="dxa"/>
          </w:tcPr>
          <w:p w:rsidR="00BF6E23" w:rsidRPr="00375C2B" w:rsidRDefault="00BF6E23" w:rsidP="00BF6E23">
            <w:pPr>
              <w:ind w:right="85"/>
              <w:jc w:val="both"/>
              <w:rPr>
                <w:rFonts w:ascii="Times New Roman" w:eastAsia="Arial" w:hAnsi="Times New Roman" w:cs="Times New Roman"/>
                <w:sz w:val="24"/>
                <w:szCs w:val="24"/>
              </w:rPr>
            </w:pPr>
            <w:r w:rsidRPr="00375C2B">
              <w:rPr>
                <w:rFonts w:ascii="Times New Roman" w:eastAsia="Arial" w:hAnsi="Times New Roman" w:cs="Times New Roman"/>
                <w:sz w:val="24"/>
                <w:szCs w:val="24"/>
              </w:rPr>
              <w:t>The space required for installation of infrastructure such as tower, hub racks , switches may be clearly mentioned in the quotation.</w:t>
            </w:r>
          </w:p>
          <w:p w:rsidR="00BF6E23" w:rsidRDefault="00BF6E23" w:rsidP="00BF6E23">
            <w:pPr>
              <w:pStyle w:val="Default"/>
              <w:jc w:val="both"/>
            </w:pPr>
          </w:p>
        </w:tc>
        <w:tc>
          <w:tcPr>
            <w:tcW w:w="2430" w:type="dxa"/>
          </w:tcPr>
          <w:p w:rsidR="00BF6E23" w:rsidRPr="0023426A" w:rsidRDefault="00BF6E23" w:rsidP="00BF6E23">
            <w:pPr>
              <w:spacing w:before="26"/>
              <w:rPr>
                <w:rFonts w:ascii="Times New Roman" w:eastAsia="Arial" w:hAnsi="Times New Roman" w:cs="Times New Roman"/>
                <w:b/>
                <w:w w:val="99"/>
                <w:sz w:val="24"/>
                <w:szCs w:val="24"/>
                <w:u w:val="thick" w:color="000000"/>
              </w:rPr>
            </w:pPr>
          </w:p>
        </w:tc>
      </w:tr>
    </w:tbl>
    <w:p w:rsidR="0023426A" w:rsidRPr="0023426A" w:rsidRDefault="0023426A" w:rsidP="0023426A">
      <w:pPr>
        <w:rPr>
          <w:rFonts w:ascii="Times New Roman" w:hAnsi="Times New Roman" w:cs="Times New Roman"/>
          <w:sz w:val="24"/>
          <w:szCs w:val="24"/>
        </w:rPr>
      </w:pPr>
      <w:r w:rsidRPr="0023426A">
        <w:rPr>
          <w:rFonts w:ascii="Times New Roman" w:hAnsi="Times New Roman" w:cs="Times New Roman"/>
          <w:sz w:val="24"/>
          <w:szCs w:val="24"/>
        </w:rPr>
        <w:t xml:space="preserve"> </w:t>
      </w:r>
    </w:p>
    <w:p w:rsidR="0023426A" w:rsidRPr="0023426A" w:rsidRDefault="0023426A" w:rsidP="0023426A">
      <w:pPr>
        <w:rPr>
          <w:rFonts w:ascii="Times New Roman" w:hAnsi="Times New Roman" w:cs="Times New Roman"/>
          <w:sz w:val="24"/>
          <w:szCs w:val="24"/>
        </w:rPr>
      </w:pPr>
    </w:p>
    <w:p w:rsidR="000F6CD4" w:rsidRDefault="000F6CD4" w:rsidP="0023426A">
      <w:pPr>
        <w:spacing w:before="26"/>
        <w:ind w:left="2337"/>
        <w:rPr>
          <w:rFonts w:ascii="Times New Roman" w:eastAsia="Arial" w:hAnsi="Times New Roman" w:cs="Times New Roman"/>
          <w:b/>
          <w:w w:val="99"/>
          <w:sz w:val="24"/>
          <w:szCs w:val="24"/>
          <w:u w:val="thick" w:color="000000"/>
        </w:rPr>
      </w:pPr>
    </w:p>
    <w:p w:rsidR="00BF6E23" w:rsidRDefault="00BF6E23" w:rsidP="0023426A">
      <w:pPr>
        <w:spacing w:before="26"/>
        <w:ind w:left="2337"/>
        <w:rPr>
          <w:rFonts w:ascii="Times New Roman" w:eastAsia="Arial" w:hAnsi="Times New Roman" w:cs="Times New Roman"/>
          <w:b/>
          <w:w w:val="99"/>
          <w:sz w:val="24"/>
          <w:szCs w:val="24"/>
          <w:u w:val="thick" w:color="000000"/>
        </w:rPr>
      </w:pPr>
    </w:p>
    <w:p w:rsidR="00BF6E23" w:rsidRDefault="00BF6E23" w:rsidP="0023426A">
      <w:pPr>
        <w:spacing w:before="26"/>
        <w:ind w:left="2337"/>
        <w:rPr>
          <w:rFonts w:ascii="Times New Roman" w:eastAsia="Arial" w:hAnsi="Times New Roman" w:cs="Times New Roman"/>
          <w:b/>
          <w:w w:val="99"/>
          <w:sz w:val="24"/>
          <w:szCs w:val="24"/>
          <w:u w:val="thick" w:color="000000"/>
        </w:rPr>
      </w:pPr>
    </w:p>
    <w:p w:rsidR="00BF6E23" w:rsidRDefault="00BF6E23" w:rsidP="0023426A">
      <w:pPr>
        <w:spacing w:before="26"/>
        <w:ind w:left="2337"/>
        <w:rPr>
          <w:rFonts w:ascii="Times New Roman" w:eastAsia="Arial" w:hAnsi="Times New Roman" w:cs="Times New Roman"/>
          <w:b/>
          <w:w w:val="99"/>
          <w:sz w:val="24"/>
          <w:szCs w:val="24"/>
          <w:u w:val="thick" w:color="000000"/>
        </w:rPr>
      </w:pPr>
    </w:p>
    <w:p w:rsidR="00BF6E23" w:rsidRDefault="00BF6E23" w:rsidP="0023426A">
      <w:pPr>
        <w:spacing w:before="26"/>
        <w:ind w:left="2337"/>
        <w:rPr>
          <w:rFonts w:ascii="Times New Roman" w:eastAsia="Arial" w:hAnsi="Times New Roman" w:cs="Times New Roman"/>
          <w:b/>
          <w:w w:val="99"/>
          <w:sz w:val="24"/>
          <w:szCs w:val="24"/>
          <w:u w:val="thick" w:color="000000"/>
        </w:rPr>
      </w:pPr>
    </w:p>
    <w:p w:rsidR="00BF6E23" w:rsidRDefault="00BF6E23" w:rsidP="0023426A">
      <w:pPr>
        <w:spacing w:before="26"/>
        <w:ind w:left="2337"/>
        <w:rPr>
          <w:rFonts w:ascii="Times New Roman" w:eastAsia="Arial" w:hAnsi="Times New Roman" w:cs="Times New Roman"/>
          <w:b/>
          <w:w w:val="99"/>
          <w:sz w:val="24"/>
          <w:szCs w:val="24"/>
          <w:u w:val="thick" w:color="000000"/>
        </w:rPr>
      </w:pPr>
    </w:p>
    <w:p w:rsidR="00BF6E23" w:rsidRDefault="00BF6E23" w:rsidP="0023426A">
      <w:pPr>
        <w:spacing w:before="26"/>
        <w:ind w:left="2337"/>
        <w:rPr>
          <w:rFonts w:ascii="Times New Roman" w:eastAsia="Arial" w:hAnsi="Times New Roman" w:cs="Times New Roman"/>
          <w:b/>
          <w:w w:val="99"/>
          <w:sz w:val="24"/>
          <w:szCs w:val="24"/>
          <w:u w:val="thick" w:color="000000"/>
        </w:rPr>
      </w:pPr>
    </w:p>
    <w:p w:rsidR="00BF6E23" w:rsidRDefault="00A96AED" w:rsidP="00A96AED">
      <w:pPr>
        <w:spacing w:before="26"/>
        <w:ind w:left="2337"/>
        <w:jc w:val="right"/>
        <w:rPr>
          <w:rFonts w:ascii="Times New Roman" w:eastAsia="Arial" w:hAnsi="Times New Roman" w:cs="Times New Roman"/>
          <w:b/>
          <w:w w:val="99"/>
          <w:sz w:val="24"/>
          <w:szCs w:val="24"/>
          <w:u w:val="thick" w:color="000000"/>
        </w:rPr>
      </w:pPr>
      <w:r w:rsidRPr="006F3CCF">
        <w:rPr>
          <w:rFonts w:ascii="Times New Roman" w:eastAsia="Arial" w:hAnsi="Times New Roman" w:cs="Times New Roman"/>
          <w:bCs/>
          <w:w w:val="99"/>
          <w:sz w:val="24"/>
          <w:szCs w:val="24"/>
          <w:u w:val="single" w:color="FFFFFF" w:themeColor="background1"/>
        </w:rPr>
        <w:t>Signature &amp; Seal</w:t>
      </w:r>
    </w:p>
    <w:p w:rsidR="00BF6E23" w:rsidRDefault="00BF6E23" w:rsidP="0023426A">
      <w:pPr>
        <w:spacing w:before="26"/>
        <w:ind w:left="2337"/>
        <w:rPr>
          <w:rFonts w:ascii="Times New Roman" w:eastAsia="Arial" w:hAnsi="Times New Roman" w:cs="Times New Roman"/>
          <w:b/>
          <w:w w:val="99"/>
          <w:sz w:val="24"/>
          <w:szCs w:val="24"/>
          <w:u w:val="thick" w:color="000000"/>
        </w:rPr>
      </w:pPr>
    </w:p>
    <w:p w:rsidR="00BF6E23" w:rsidRDefault="00BF6E23" w:rsidP="0023426A">
      <w:pPr>
        <w:spacing w:before="26"/>
        <w:ind w:left="2337"/>
        <w:rPr>
          <w:rFonts w:ascii="Times New Roman" w:eastAsia="Arial" w:hAnsi="Times New Roman" w:cs="Times New Roman"/>
          <w:b/>
          <w:w w:val="99"/>
          <w:sz w:val="24"/>
          <w:szCs w:val="24"/>
          <w:u w:val="thick" w:color="000000"/>
        </w:rPr>
      </w:pPr>
    </w:p>
    <w:p w:rsidR="00BF6E23" w:rsidRDefault="00BF6E23" w:rsidP="0023426A">
      <w:pPr>
        <w:spacing w:before="26"/>
        <w:ind w:left="2337"/>
        <w:rPr>
          <w:rFonts w:ascii="Times New Roman" w:eastAsia="Arial" w:hAnsi="Times New Roman" w:cs="Times New Roman"/>
          <w:b/>
          <w:w w:val="99"/>
          <w:sz w:val="24"/>
          <w:szCs w:val="24"/>
          <w:u w:val="thick" w:color="000000"/>
        </w:rPr>
      </w:pPr>
    </w:p>
    <w:p w:rsidR="00BF6E23" w:rsidRDefault="00BF6E23" w:rsidP="0023426A">
      <w:pPr>
        <w:spacing w:before="26"/>
        <w:ind w:left="2337"/>
        <w:rPr>
          <w:rFonts w:ascii="Times New Roman" w:eastAsia="Arial" w:hAnsi="Times New Roman" w:cs="Times New Roman"/>
          <w:b/>
          <w:w w:val="99"/>
          <w:sz w:val="24"/>
          <w:szCs w:val="24"/>
          <w:u w:val="thick" w:color="000000"/>
        </w:rPr>
      </w:pPr>
    </w:p>
    <w:p w:rsidR="00BF6E23" w:rsidRDefault="00BF6E23" w:rsidP="0023426A">
      <w:pPr>
        <w:spacing w:before="26"/>
        <w:ind w:left="2337"/>
        <w:rPr>
          <w:rFonts w:ascii="Times New Roman" w:eastAsia="Arial" w:hAnsi="Times New Roman" w:cs="Times New Roman"/>
          <w:b/>
          <w:w w:val="99"/>
          <w:sz w:val="24"/>
          <w:szCs w:val="24"/>
          <w:u w:val="thick" w:color="000000"/>
        </w:rPr>
      </w:pPr>
    </w:p>
    <w:p w:rsidR="00314E58" w:rsidRPr="00674366" w:rsidRDefault="00BF6E23" w:rsidP="0023426A">
      <w:pPr>
        <w:spacing w:before="26"/>
        <w:ind w:left="2337"/>
        <w:rPr>
          <w:rFonts w:ascii="Times New Roman" w:eastAsia="Arial" w:hAnsi="Times New Roman" w:cs="Times New Roman"/>
          <w:b/>
          <w:w w:val="99"/>
          <w:sz w:val="28"/>
          <w:szCs w:val="28"/>
        </w:rPr>
      </w:pPr>
      <w:r w:rsidRPr="00674366">
        <w:rPr>
          <w:rFonts w:ascii="Times New Roman" w:eastAsia="Arial" w:hAnsi="Times New Roman" w:cs="Times New Roman"/>
          <w:b/>
          <w:w w:val="99"/>
          <w:sz w:val="28"/>
          <w:szCs w:val="28"/>
        </w:rPr>
        <w:lastRenderedPageBreak/>
        <w:t xml:space="preserve">Price </w:t>
      </w:r>
      <w:r w:rsidR="00674366">
        <w:rPr>
          <w:rFonts w:ascii="Times New Roman" w:eastAsia="Arial" w:hAnsi="Times New Roman" w:cs="Times New Roman"/>
          <w:b/>
          <w:w w:val="99"/>
          <w:sz w:val="28"/>
          <w:szCs w:val="28"/>
        </w:rPr>
        <w:t xml:space="preserve">details </w:t>
      </w:r>
    </w:p>
    <w:p w:rsidR="0048183A" w:rsidRDefault="0048183A" w:rsidP="0023426A">
      <w:pPr>
        <w:spacing w:before="26"/>
        <w:ind w:left="2337"/>
        <w:rPr>
          <w:rFonts w:ascii="Times New Roman" w:eastAsia="Arial" w:hAnsi="Times New Roman" w:cs="Times New Roman"/>
          <w:b/>
          <w:w w:val="99"/>
          <w:sz w:val="24"/>
          <w:szCs w:val="24"/>
          <w:u w:val="thick" w:color="000000"/>
        </w:rPr>
      </w:pPr>
    </w:p>
    <w:tbl>
      <w:tblPr>
        <w:tblStyle w:val="TableGrid"/>
        <w:tblpPr w:leftFromText="180" w:rightFromText="180" w:vertAnchor="text" w:horzAnchor="page" w:tblpX="1561" w:tblpY="151"/>
        <w:tblW w:w="9648" w:type="dxa"/>
        <w:tblLook w:val="04A0"/>
      </w:tblPr>
      <w:tblGrid>
        <w:gridCol w:w="558"/>
        <w:gridCol w:w="2340"/>
        <w:gridCol w:w="4680"/>
        <w:gridCol w:w="2070"/>
      </w:tblGrid>
      <w:tr w:rsidR="00FF309F" w:rsidRPr="002B0B98" w:rsidTr="000A0046">
        <w:tc>
          <w:tcPr>
            <w:tcW w:w="558" w:type="dxa"/>
            <w:vAlign w:val="center"/>
          </w:tcPr>
          <w:p w:rsidR="00FF309F" w:rsidRPr="002B0B98" w:rsidRDefault="00FF309F" w:rsidP="00B94629">
            <w:pPr>
              <w:spacing w:before="26"/>
              <w:jc w:val="center"/>
              <w:rPr>
                <w:rFonts w:ascii="Times New Roman" w:eastAsia="Arial" w:hAnsi="Times New Roman" w:cs="Times New Roman"/>
                <w:b/>
                <w:bCs/>
                <w:w w:val="99"/>
                <w:sz w:val="24"/>
                <w:szCs w:val="24"/>
              </w:rPr>
            </w:pPr>
            <w:r w:rsidRPr="002B0B98">
              <w:rPr>
                <w:rFonts w:ascii="Times New Roman" w:eastAsia="Arial" w:hAnsi="Times New Roman" w:cs="Times New Roman"/>
                <w:b/>
                <w:bCs/>
                <w:w w:val="99"/>
                <w:sz w:val="24"/>
                <w:szCs w:val="24"/>
              </w:rPr>
              <w:t>Sl no.</w:t>
            </w:r>
          </w:p>
        </w:tc>
        <w:tc>
          <w:tcPr>
            <w:tcW w:w="2340" w:type="dxa"/>
          </w:tcPr>
          <w:p w:rsidR="00FF309F" w:rsidRPr="002B0B98" w:rsidRDefault="00FF309F" w:rsidP="00B94629">
            <w:pPr>
              <w:spacing w:before="26"/>
              <w:jc w:val="center"/>
              <w:rPr>
                <w:rFonts w:ascii="Times New Roman" w:eastAsia="Arial" w:hAnsi="Times New Roman" w:cs="Times New Roman"/>
                <w:b/>
                <w:bCs/>
                <w:w w:val="99"/>
                <w:sz w:val="24"/>
                <w:szCs w:val="24"/>
              </w:rPr>
            </w:pPr>
            <w:r w:rsidRPr="002B0B98">
              <w:rPr>
                <w:rFonts w:ascii="Times New Roman" w:eastAsia="Arial" w:hAnsi="Times New Roman" w:cs="Times New Roman"/>
                <w:b/>
                <w:bCs/>
                <w:w w:val="99"/>
                <w:sz w:val="24"/>
                <w:szCs w:val="24"/>
              </w:rPr>
              <w:t>Item</w:t>
            </w:r>
          </w:p>
        </w:tc>
        <w:tc>
          <w:tcPr>
            <w:tcW w:w="4680" w:type="dxa"/>
          </w:tcPr>
          <w:p w:rsidR="00FF309F" w:rsidRPr="002B0B98" w:rsidRDefault="00FF309F" w:rsidP="00B94629">
            <w:pPr>
              <w:spacing w:before="26"/>
              <w:jc w:val="center"/>
              <w:rPr>
                <w:rFonts w:ascii="Times New Roman" w:eastAsia="Arial" w:hAnsi="Times New Roman" w:cs="Times New Roman"/>
                <w:b/>
                <w:bCs/>
                <w:w w:val="99"/>
                <w:sz w:val="24"/>
                <w:szCs w:val="24"/>
              </w:rPr>
            </w:pPr>
            <w:r w:rsidRPr="002B0B98">
              <w:rPr>
                <w:rFonts w:ascii="Times New Roman" w:eastAsia="Arial" w:hAnsi="Times New Roman" w:cs="Times New Roman"/>
                <w:b/>
                <w:bCs/>
                <w:w w:val="99"/>
                <w:sz w:val="24"/>
                <w:szCs w:val="24"/>
              </w:rPr>
              <w:t>Details</w:t>
            </w:r>
          </w:p>
        </w:tc>
        <w:tc>
          <w:tcPr>
            <w:tcW w:w="2070" w:type="dxa"/>
          </w:tcPr>
          <w:p w:rsidR="00FF309F" w:rsidRPr="002B0B98" w:rsidRDefault="002F00D7" w:rsidP="00B94629">
            <w:pPr>
              <w:spacing w:before="26"/>
              <w:jc w:val="center"/>
              <w:rPr>
                <w:rFonts w:ascii="Times New Roman" w:eastAsia="Arial" w:hAnsi="Times New Roman" w:cs="Times New Roman"/>
                <w:b/>
                <w:bCs/>
                <w:w w:val="99"/>
                <w:sz w:val="24"/>
                <w:szCs w:val="24"/>
              </w:rPr>
            </w:pPr>
            <w:r>
              <w:rPr>
                <w:rFonts w:ascii="Times New Roman" w:eastAsia="Arial" w:hAnsi="Times New Roman" w:cs="Times New Roman"/>
                <w:b/>
                <w:bCs/>
                <w:w w:val="99"/>
                <w:sz w:val="24"/>
                <w:szCs w:val="24"/>
              </w:rPr>
              <w:t>Amount</w:t>
            </w:r>
          </w:p>
          <w:p w:rsidR="00FF309F" w:rsidRPr="002B0B98" w:rsidRDefault="00FF309F" w:rsidP="00B94629">
            <w:pPr>
              <w:spacing w:before="26"/>
              <w:ind w:right="-426"/>
              <w:jc w:val="center"/>
              <w:rPr>
                <w:rFonts w:ascii="Times New Roman" w:eastAsia="Arial" w:hAnsi="Times New Roman" w:cs="Times New Roman"/>
                <w:b/>
                <w:bCs/>
                <w:w w:val="99"/>
                <w:sz w:val="24"/>
                <w:szCs w:val="24"/>
              </w:rPr>
            </w:pPr>
          </w:p>
        </w:tc>
      </w:tr>
      <w:tr w:rsidR="00BF6E23" w:rsidRPr="0023426A" w:rsidTr="000A0046">
        <w:trPr>
          <w:trHeight w:val="864"/>
        </w:trPr>
        <w:tc>
          <w:tcPr>
            <w:tcW w:w="558" w:type="dxa"/>
            <w:vAlign w:val="center"/>
          </w:tcPr>
          <w:p w:rsidR="00BF6E23" w:rsidRPr="0023426A" w:rsidRDefault="00674366" w:rsidP="00BF6E23">
            <w:pPr>
              <w:pStyle w:val="Default"/>
              <w:jc w:val="center"/>
            </w:pPr>
            <w:r>
              <w:t>1</w:t>
            </w:r>
          </w:p>
        </w:tc>
        <w:tc>
          <w:tcPr>
            <w:tcW w:w="2340" w:type="dxa"/>
            <w:vAlign w:val="center"/>
          </w:tcPr>
          <w:p w:rsidR="00BF6E23" w:rsidRPr="0023426A" w:rsidRDefault="00BF6E23" w:rsidP="00BF6E23">
            <w:pPr>
              <w:pStyle w:val="Default"/>
            </w:pPr>
            <w:r>
              <w:t>Tariff</w:t>
            </w:r>
          </w:p>
        </w:tc>
        <w:tc>
          <w:tcPr>
            <w:tcW w:w="4680" w:type="dxa"/>
          </w:tcPr>
          <w:p w:rsidR="00BF6E23" w:rsidRPr="0023426A" w:rsidRDefault="00BF6E23" w:rsidP="00BF6E23">
            <w:pPr>
              <w:pStyle w:val="Default"/>
              <w:jc w:val="both"/>
            </w:pPr>
            <w:r>
              <w:t>Please provide Tariff for different plans in a separate sheet</w:t>
            </w:r>
          </w:p>
        </w:tc>
        <w:tc>
          <w:tcPr>
            <w:tcW w:w="2070" w:type="dxa"/>
          </w:tcPr>
          <w:p w:rsidR="00BF6E23" w:rsidRPr="0023426A" w:rsidRDefault="00BF6E23" w:rsidP="00BF6E23">
            <w:pPr>
              <w:spacing w:before="26"/>
              <w:rPr>
                <w:rFonts w:ascii="Times New Roman" w:eastAsia="Arial" w:hAnsi="Times New Roman" w:cs="Times New Roman"/>
                <w:b/>
                <w:w w:val="99"/>
                <w:sz w:val="24"/>
                <w:szCs w:val="24"/>
                <w:u w:val="thick" w:color="000000"/>
              </w:rPr>
            </w:pPr>
          </w:p>
        </w:tc>
      </w:tr>
      <w:tr w:rsidR="00BF6E23" w:rsidRPr="0023426A" w:rsidTr="00ED0640">
        <w:trPr>
          <w:trHeight w:val="1389"/>
        </w:trPr>
        <w:tc>
          <w:tcPr>
            <w:tcW w:w="558" w:type="dxa"/>
            <w:vAlign w:val="center"/>
          </w:tcPr>
          <w:p w:rsidR="00BF6E23" w:rsidRPr="0023426A" w:rsidRDefault="00674366" w:rsidP="00BF6E23">
            <w:pPr>
              <w:pStyle w:val="Default"/>
              <w:jc w:val="center"/>
            </w:pPr>
            <w:r>
              <w:t>2</w:t>
            </w:r>
          </w:p>
        </w:tc>
        <w:tc>
          <w:tcPr>
            <w:tcW w:w="2340" w:type="dxa"/>
            <w:vAlign w:val="center"/>
          </w:tcPr>
          <w:tbl>
            <w:tblPr>
              <w:tblW w:w="0" w:type="auto"/>
              <w:tblBorders>
                <w:top w:val="nil"/>
                <w:left w:val="nil"/>
                <w:bottom w:val="nil"/>
                <w:right w:val="nil"/>
              </w:tblBorders>
              <w:tblLook w:val="0000"/>
            </w:tblPr>
            <w:tblGrid>
              <w:gridCol w:w="1083"/>
              <w:gridCol w:w="222"/>
            </w:tblGrid>
            <w:tr w:rsidR="00BF6E23" w:rsidRPr="0023426A" w:rsidTr="00B94629">
              <w:trPr>
                <w:trHeight w:val="84"/>
              </w:trPr>
              <w:tc>
                <w:tcPr>
                  <w:tcW w:w="0" w:type="auto"/>
                </w:tcPr>
                <w:p w:rsidR="00BF6E23" w:rsidRPr="0023426A" w:rsidRDefault="00BF6E23" w:rsidP="00BC5E90">
                  <w:pPr>
                    <w:pStyle w:val="Default"/>
                    <w:framePr w:hSpace="180" w:wrap="around" w:vAnchor="text" w:hAnchor="page" w:x="1561" w:y="151"/>
                  </w:pPr>
                </w:p>
              </w:tc>
              <w:tc>
                <w:tcPr>
                  <w:tcW w:w="0" w:type="auto"/>
                </w:tcPr>
                <w:p w:rsidR="00BF6E23" w:rsidRPr="0023426A" w:rsidRDefault="00BF6E23" w:rsidP="00BC5E90">
                  <w:pPr>
                    <w:pStyle w:val="Default"/>
                    <w:framePr w:hSpace="180" w:wrap="around" w:vAnchor="text" w:hAnchor="page" w:x="1561" w:y="151"/>
                  </w:pPr>
                </w:p>
              </w:tc>
            </w:tr>
            <w:tr w:rsidR="00BF6E23" w:rsidRPr="0023426A" w:rsidTr="00B94629">
              <w:trPr>
                <w:trHeight w:val="87"/>
              </w:trPr>
              <w:tc>
                <w:tcPr>
                  <w:tcW w:w="0" w:type="auto"/>
                </w:tcPr>
                <w:p w:rsidR="00BF6E23" w:rsidRPr="0023426A" w:rsidRDefault="00ED0640" w:rsidP="00BC5E90">
                  <w:pPr>
                    <w:pStyle w:val="Default"/>
                    <w:framePr w:hSpace="180" w:wrap="around" w:vAnchor="text" w:hAnchor="page" w:x="1561" w:y="151"/>
                  </w:pPr>
                  <w:r>
                    <w:t>S</w:t>
                  </w:r>
                  <w:r w:rsidR="00BF6E23" w:rsidRPr="0023426A">
                    <w:t>oftware</w:t>
                  </w:r>
                </w:p>
              </w:tc>
              <w:tc>
                <w:tcPr>
                  <w:tcW w:w="0" w:type="auto"/>
                </w:tcPr>
                <w:p w:rsidR="00BF6E23" w:rsidRPr="0023426A" w:rsidRDefault="00BF6E23" w:rsidP="00BC5E90">
                  <w:pPr>
                    <w:pStyle w:val="Default"/>
                    <w:framePr w:hSpace="180" w:wrap="around" w:vAnchor="text" w:hAnchor="page" w:x="1561" w:y="151"/>
                  </w:pPr>
                </w:p>
              </w:tc>
            </w:tr>
            <w:tr w:rsidR="00BF6E23" w:rsidRPr="0023426A" w:rsidTr="00B94629">
              <w:trPr>
                <w:trHeight w:val="90"/>
              </w:trPr>
              <w:tc>
                <w:tcPr>
                  <w:tcW w:w="0" w:type="auto"/>
                </w:tcPr>
                <w:p w:rsidR="00BF6E23" w:rsidRPr="0023426A" w:rsidRDefault="00BF6E23" w:rsidP="00BC5E90">
                  <w:pPr>
                    <w:pStyle w:val="Default"/>
                    <w:framePr w:hSpace="180" w:wrap="around" w:vAnchor="text" w:hAnchor="page" w:x="1561" w:y="151"/>
                  </w:pPr>
                </w:p>
              </w:tc>
              <w:tc>
                <w:tcPr>
                  <w:tcW w:w="0" w:type="auto"/>
                </w:tcPr>
                <w:p w:rsidR="00BF6E23" w:rsidRPr="0023426A" w:rsidRDefault="00BF6E23" w:rsidP="00BC5E90">
                  <w:pPr>
                    <w:pStyle w:val="Default"/>
                    <w:framePr w:hSpace="180" w:wrap="around" w:vAnchor="text" w:hAnchor="page" w:x="1561" w:y="151"/>
                  </w:pPr>
                </w:p>
              </w:tc>
            </w:tr>
            <w:tr w:rsidR="00BF6E23" w:rsidRPr="0023426A" w:rsidTr="00B94629">
              <w:trPr>
                <w:trHeight w:val="91"/>
              </w:trPr>
              <w:tc>
                <w:tcPr>
                  <w:tcW w:w="0" w:type="auto"/>
                </w:tcPr>
                <w:p w:rsidR="00BF6E23" w:rsidRPr="0023426A" w:rsidRDefault="00BF6E23" w:rsidP="00BC5E90">
                  <w:pPr>
                    <w:pStyle w:val="Default"/>
                    <w:framePr w:hSpace="180" w:wrap="around" w:vAnchor="text" w:hAnchor="page" w:x="1561" w:y="151"/>
                  </w:pPr>
                </w:p>
              </w:tc>
              <w:tc>
                <w:tcPr>
                  <w:tcW w:w="0" w:type="auto"/>
                </w:tcPr>
                <w:p w:rsidR="00BF6E23" w:rsidRPr="0023426A" w:rsidRDefault="00BF6E23" w:rsidP="00BC5E90">
                  <w:pPr>
                    <w:pStyle w:val="Default"/>
                    <w:framePr w:hSpace="180" w:wrap="around" w:vAnchor="text" w:hAnchor="page" w:x="1561" w:y="151"/>
                  </w:pPr>
                </w:p>
              </w:tc>
            </w:tr>
            <w:tr w:rsidR="00BF6E23" w:rsidRPr="0023426A" w:rsidTr="00B94629">
              <w:trPr>
                <w:trHeight w:val="81"/>
              </w:trPr>
              <w:tc>
                <w:tcPr>
                  <w:tcW w:w="0" w:type="auto"/>
                  <w:gridSpan w:val="2"/>
                </w:tcPr>
                <w:p w:rsidR="00BF6E23" w:rsidRPr="0023426A" w:rsidRDefault="00BF6E23" w:rsidP="00BC5E90">
                  <w:pPr>
                    <w:pStyle w:val="Default"/>
                    <w:framePr w:hSpace="180" w:wrap="around" w:vAnchor="text" w:hAnchor="page" w:x="1561" w:y="151"/>
                  </w:pPr>
                </w:p>
              </w:tc>
            </w:tr>
          </w:tbl>
          <w:p w:rsidR="00BF6E23" w:rsidRPr="0023426A" w:rsidRDefault="00BF6E23" w:rsidP="00BF6E23">
            <w:pPr>
              <w:pStyle w:val="Default"/>
            </w:pPr>
          </w:p>
        </w:tc>
        <w:tc>
          <w:tcPr>
            <w:tcW w:w="4680" w:type="dxa"/>
          </w:tcPr>
          <w:tbl>
            <w:tblPr>
              <w:tblW w:w="3125" w:type="dxa"/>
              <w:tblBorders>
                <w:top w:val="nil"/>
                <w:left w:val="nil"/>
                <w:bottom w:val="nil"/>
                <w:right w:val="nil"/>
              </w:tblBorders>
              <w:tblLook w:val="0000"/>
            </w:tblPr>
            <w:tblGrid>
              <w:gridCol w:w="4065"/>
              <w:gridCol w:w="222"/>
            </w:tblGrid>
            <w:tr w:rsidR="00BF6E23" w:rsidRPr="0023426A" w:rsidTr="00B94629">
              <w:trPr>
                <w:trHeight w:val="81"/>
              </w:trPr>
              <w:tc>
                <w:tcPr>
                  <w:tcW w:w="0" w:type="auto"/>
                </w:tcPr>
                <w:tbl>
                  <w:tblPr>
                    <w:tblpPr w:leftFromText="180" w:rightFromText="180" w:vertAnchor="text" w:horzAnchor="margin" w:tblpY="-57"/>
                    <w:tblOverlap w:val="never"/>
                    <w:tblW w:w="3849" w:type="dxa"/>
                    <w:tblBorders>
                      <w:top w:val="nil"/>
                      <w:left w:val="nil"/>
                      <w:bottom w:val="nil"/>
                      <w:right w:val="nil"/>
                    </w:tblBorders>
                    <w:tblLook w:val="0000"/>
                  </w:tblPr>
                  <w:tblGrid>
                    <w:gridCol w:w="3849"/>
                  </w:tblGrid>
                  <w:tr w:rsidR="00BF6E23" w:rsidRPr="0023426A" w:rsidTr="00B94629">
                    <w:trPr>
                      <w:trHeight w:val="84"/>
                    </w:trPr>
                    <w:tc>
                      <w:tcPr>
                        <w:tcW w:w="0" w:type="auto"/>
                      </w:tcPr>
                      <w:p w:rsidR="00BF6E23" w:rsidRDefault="00BF6E23" w:rsidP="00BF6E23">
                        <w:pPr>
                          <w:pStyle w:val="Default"/>
                          <w:jc w:val="both"/>
                        </w:pPr>
                        <w:r w:rsidRPr="0023426A">
                          <w:t>Implementation</w:t>
                        </w:r>
                        <w:r>
                          <w:t xml:space="preserve"> </w:t>
                        </w:r>
                        <w:r w:rsidRPr="0023426A">
                          <w:t xml:space="preserve"> of Software</w:t>
                        </w:r>
                        <w:r>
                          <w:t xml:space="preserve"> to check  </w:t>
                        </w:r>
                      </w:p>
                      <w:p w:rsidR="00BF6E23" w:rsidRPr="0023426A" w:rsidRDefault="00BF6E23" w:rsidP="00BF6E23">
                        <w:pPr>
                          <w:pStyle w:val="Default"/>
                          <w:jc w:val="both"/>
                        </w:pPr>
                        <w:r w:rsidRPr="0023426A">
                          <w:t xml:space="preserve">a. Bandwidth Utilization </w:t>
                        </w:r>
                      </w:p>
                    </w:tc>
                  </w:tr>
                  <w:tr w:rsidR="00BF6E23" w:rsidRPr="0023426A" w:rsidTr="00B94629">
                    <w:trPr>
                      <w:trHeight w:val="87"/>
                    </w:trPr>
                    <w:tc>
                      <w:tcPr>
                        <w:tcW w:w="0" w:type="auto"/>
                      </w:tcPr>
                      <w:p w:rsidR="00BF6E23" w:rsidRPr="0023426A" w:rsidRDefault="00BF6E23" w:rsidP="00BF6E23">
                        <w:pPr>
                          <w:pStyle w:val="Default"/>
                          <w:jc w:val="both"/>
                        </w:pPr>
                        <w:r w:rsidRPr="0023426A">
                          <w:t xml:space="preserve">b. Up time </w:t>
                        </w:r>
                      </w:p>
                    </w:tc>
                  </w:tr>
                  <w:tr w:rsidR="00BF6E23" w:rsidRPr="0023426A" w:rsidTr="00B94629">
                    <w:trPr>
                      <w:trHeight w:val="90"/>
                    </w:trPr>
                    <w:tc>
                      <w:tcPr>
                        <w:tcW w:w="0" w:type="auto"/>
                      </w:tcPr>
                      <w:p w:rsidR="00BF6E23" w:rsidRPr="0023426A" w:rsidRDefault="00BF6E23" w:rsidP="00BF6E23">
                        <w:pPr>
                          <w:pStyle w:val="Default"/>
                          <w:jc w:val="both"/>
                        </w:pPr>
                        <w:r w:rsidRPr="0023426A">
                          <w:t xml:space="preserve">c. Packet loss </w:t>
                        </w:r>
                      </w:p>
                    </w:tc>
                  </w:tr>
                  <w:tr w:rsidR="00BF6E23" w:rsidRPr="0023426A" w:rsidTr="00B94629">
                    <w:trPr>
                      <w:trHeight w:val="91"/>
                    </w:trPr>
                    <w:tc>
                      <w:tcPr>
                        <w:tcW w:w="0" w:type="auto"/>
                      </w:tcPr>
                      <w:p w:rsidR="00BF6E23" w:rsidRPr="0023426A" w:rsidRDefault="00BF6E23" w:rsidP="00BF6E23">
                        <w:pPr>
                          <w:pStyle w:val="Default"/>
                          <w:jc w:val="both"/>
                        </w:pPr>
                        <w:r w:rsidRPr="0023426A">
                          <w:t xml:space="preserve">d. Ping time </w:t>
                        </w:r>
                      </w:p>
                    </w:tc>
                  </w:tr>
                </w:tbl>
                <w:p w:rsidR="00BF6E23" w:rsidRPr="0023426A" w:rsidRDefault="00BF6E23" w:rsidP="00BF6E23">
                  <w:pPr>
                    <w:pStyle w:val="Default"/>
                    <w:framePr w:hSpace="180" w:wrap="around" w:vAnchor="text" w:hAnchor="page" w:x="1561" w:y="151"/>
                  </w:pPr>
                </w:p>
              </w:tc>
              <w:tc>
                <w:tcPr>
                  <w:tcW w:w="0" w:type="auto"/>
                </w:tcPr>
                <w:p w:rsidR="00BF6E23" w:rsidRPr="0023426A" w:rsidRDefault="00BF6E23" w:rsidP="00BF6E23">
                  <w:pPr>
                    <w:pStyle w:val="Default"/>
                    <w:framePr w:hSpace="180" w:wrap="around" w:vAnchor="text" w:hAnchor="page" w:x="1561" w:y="151"/>
                  </w:pPr>
                </w:p>
              </w:tc>
            </w:tr>
            <w:tr w:rsidR="00BF6E23" w:rsidRPr="0023426A" w:rsidTr="00B94629">
              <w:trPr>
                <w:trHeight w:val="84"/>
              </w:trPr>
              <w:tc>
                <w:tcPr>
                  <w:tcW w:w="0" w:type="auto"/>
                </w:tcPr>
                <w:p w:rsidR="00BF6E23" w:rsidRPr="0023426A" w:rsidRDefault="00BF6E23" w:rsidP="00BC5E90">
                  <w:pPr>
                    <w:pStyle w:val="Default"/>
                    <w:framePr w:hSpace="180" w:wrap="around" w:vAnchor="text" w:hAnchor="page" w:x="1561" w:y="151"/>
                  </w:pPr>
                </w:p>
              </w:tc>
              <w:tc>
                <w:tcPr>
                  <w:tcW w:w="0" w:type="auto"/>
                </w:tcPr>
                <w:p w:rsidR="00BF6E23" w:rsidRPr="0023426A" w:rsidRDefault="00BF6E23" w:rsidP="00BC5E90">
                  <w:pPr>
                    <w:pStyle w:val="Default"/>
                    <w:framePr w:hSpace="180" w:wrap="around" w:vAnchor="text" w:hAnchor="page" w:x="1561" w:y="151"/>
                  </w:pPr>
                </w:p>
              </w:tc>
            </w:tr>
          </w:tbl>
          <w:p w:rsidR="00BF6E23" w:rsidRPr="0023426A" w:rsidRDefault="00BF6E23" w:rsidP="00BF6E23">
            <w:pPr>
              <w:pStyle w:val="Default"/>
              <w:jc w:val="both"/>
            </w:pPr>
          </w:p>
        </w:tc>
        <w:tc>
          <w:tcPr>
            <w:tcW w:w="2070" w:type="dxa"/>
          </w:tcPr>
          <w:p w:rsidR="00BF6E23" w:rsidRPr="0023426A" w:rsidRDefault="00BF6E23" w:rsidP="00BF6E23">
            <w:pPr>
              <w:spacing w:before="26"/>
              <w:rPr>
                <w:rFonts w:ascii="Times New Roman" w:eastAsia="Arial" w:hAnsi="Times New Roman" w:cs="Times New Roman"/>
                <w:b/>
                <w:w w:val="99"/>
                <w:sz w:val="24"/>
                <w:szCs w:val="24"/>
                <w:u w:val="thick" w:color="000000"/>
              </w:rPr>
            </w:pPr>
          </w:p>
        </w:tc>
      </w:tr>
      <w:tr w:rsidR="00BF6E23" w:rsidRPr="0023426A" w:rsidTr="00ED0640">
        <w:trPr>
          <w:trHeight w:val="864"/>
        </w:trPr>
        <w:tc>
          <w:tcPr>
            <w:tcW w:w="558" w:type="dxa"/>
            <w:vAlign w:val="center"/>
          </w:tcPr>
          <w:p w:rsidR="00BF6E23" w:rsidRPr="0023426A" w:rsidRDefault="00674366" w:rsidP="00BF6E23">
            <w:pPr>
              <w:pStyle w:val="Default"/>
              <w:jc w:val="center"/>
            </w:pPr>
            <w:r>
              <w:t>3</w:t>
            </w:r>
          </w:p>
        </w:tc>
        <w:tc>
          <w:tcPr>
            <w:tcW w:w="2340" w:type="dxa"/>
            <w:vAlign w:val="center"/>
          </w:tcPr>
          <w:p w:rsidR="00BF6E23" w:rsidRPr="0023426A" w:rsidRDefault="00BF6E23" w:rsidP="002F00D7">
            <w:pPr>
              <w:pStyle w:val="Default"/>
            </w:pPr>
            <w:r>
              <w:t xml:space="preserve"> </w:t>
            </w:r>
            <w:r w:rsidRPr="0023426A">
              <w:t xml:space="preserve">Hardware </w:t>
            </w:r>
          </w:p>
        </w:tc>
        <w:tc>
          <w:tcPr>
            <w:tcW w:w="4680" w:type="dxa"/>
            <w:vAlign w:val="center"/>
          </w:tcPr>
          <w:p w:rsidR="00BF6E23" w:rsidRDefault="002F00D7" w:rsidP="00ED0640">
            <w:pPr>
              <w:pStyle w:val="Default"/>
            </w:pPr>
            <w:r>
              <w:t xml:space="preserve">Supply  of  </w:t>
            </w:r>
            <w:r w:rsidR="00BF6E23" w:rsidRPr="0023426A">
              <w:t xml:space="preserve">Router, Modem, and any other hardware required to be provided by ISP. </w:t>
            </w:r>
          </w:p>
          <w:p w:rsidR="00BF6E23" w:rsidRPr="0023426A" w:rsidRDefault="00BF6E23" w:rsidP="00ED0640">
            <w:pPr>
              <w:pStyle w:val="Default"/>
            </w:pPr>
            <w:r w:rsidRPr="0023426A">
              <w:t xml:space="preserve"> </w:t>
            </w:r>
          </w:p>
        </w:tc>
        <w:tc>
          <w:tcPr>
            <w:tcW w:w="2070" w:type="dxa"/>
          </w:tcPr>
          <w:p w:rsidR="00BF6E23" w:rsidRPr="0023426A" w:rsidRDefault="00BF6E23" w:rsidP="00BF6E23">
            <w:pPr>
              <w:spacing w:before="26"/>
              <w:rPr>
                <w:rFonts w:ascii="Times New Roman" w:eastAsia="Arial" w:hAnsi="Times New Roman" w:cs="Times New Roman"/>
                <w:b/>
                <w:w w:val="99"/>
                <w:sz w:val="24"/>
                <w:szCs w:val="24"/>
                <w:u w:val="thick" w:color="000000"/>
              </w:rPr>
            </w:pPr>
          </w:p>
        </w:tc>
      </w:tr>
      <w:tr w:rsidR="00BF6E23" w:rsidRPr="0023426A" w:rsidTr="00ED0640">
        <w:trPr>
          <w:trHeight w:val="864"/>
        </w:trPr>
        <w:tc>
          <w:tcPr>
            <w:tcW w:w="558" w:type="dxa"/>
            <w:vAlign w:val="center"/>
          </w:tcPr>
          <w:p w:rsidR="00BF6E23" w:rsidRPr="0023426A" w:rsidRDefault="00674366" w:rsidP="00BF6E23">
            <w:pPr>
              <w:pStyle w:val="Default"/>
              <w:jc w:val="center"/>
            </w:pPr>
            <w:r>
              <w:t>4</w:t>
            </w:r>
          </w:p>
        </w:tc>
        <w:tc>
          <w:tcPr>
            <w:tcW w:w="2340" w:type="dxa"/>
            <w:vAlign w:val="center"/>
          </w:tcPr>
          <w:p w:rsidR="00BF6E23" w:rsidRPr="0023426A" w:rsidRDefault="00BF6E23" w:rsidP="00BF6E23">
            <w:pPr>
              <w:pStyle w:val="Default"/>
            </w:pPr>
            <w:r w:rsidRPr="0023426A">
              <w:t>Configuration</w:t>
            </w:r>
          </w:p>
          <w:p w:rsidR="00BF6E23" w:rsidRPr="0023426A" w:rsidRDefault="00BF6E23" w:rsidP="00BF6E23">
            <w:pPr>
              <w:pStyle w:val="Default"/>
            </w:pPr>
          </w:p>
        </w:tc>
        <w:tc>
          <w:tcPr>
            <w:tcW w:w="4680" w:type="dxa"/>
            <w:vAlign w:val="center"/>
          </w:tcPr>
          <w:p w:rsidR="00BF6E23" w:rsidRPr="0023426A" w:rsidRDefault="00BF6E23" w:rsidP="00ED0640">
            <w:pPr>
              <w:pStyle w:val="Default"/>
            </w:pPr>
            <w:r>
              <w:t>Cost of configuration of h</w:t>
            </w:r>
            <w:r w:rsidRPr="0023426A">
              <w:t xml:space="preserve">ardware (Modem/Router etc.) and software </w:t>
            </w:r>
          </w:p>
        </w:tc>
        <w:tc>
          <w:tcPr>
            <w:tcW w:w="2070" w:type="dxa"/>
          </w:tcPr>
          <w:p w:rsidR="00BF6E23" w:rsidRPr="0023426A" w:rsidRDefault="00BF6E23" w:rsidP="00BF6E23">
            <w:pPr>
              <w:spacing w:before="26"/>
              <w:rPr>
                <w:rFonts w:ascii="Times New Roman" w:eastAsia="Arial" w:hAnsi="Times New Roman" w:cs="Times New Roman"/>
                <w:b/>
                <w:w w:val="99"/>
                <w:sz w:val="24"/>
                <w:szCs w:val="24"/>
                <w:u w:val="thick" w:color="000000"/>
              </w:rPr>
            </w:pPr>
          </w:p>
        </w:tc>
      </w:tr>
      <w:tr w:rsidR="00BF6E23" w:rsidRPr="0023426A" w:rsidTr="00ED0640">
        <w:trPr>
          <w:trHeight w:val="864"/>
        </w:trPr>
        <w:tc>
          <w:tcPr>
            <w:tcW w:w="558" w:type="dxa"/>
            <w:vAlign w:val="center"/>
          </w:tcPr>
          <w:p w:rsidR="00BF6E23" w:rsidRPr="0023426A" w:rsidRDefault="00674366" w:rsidP="00BF6E23">
            <w:pPr>
              <w:pStyle w:val="Default"/>
              <w:jc w:val="center"/>
            </w:pPr>
            <w:r>
              <w:t>5</w:t>
            </w:r>
          </w:p>
        </w:tc>
        <w:tc>
          <w:tcPr>
            <w:tcW w:w="2340" w:type="dxa"/>
            <w:vAlign w:val="center"/>
          </w:tcPr>
          <w:p w:rsidR="00BF6E23" w:rsidRPr="0023426A" w:rsidRDefault="00BF6E23" w:rsidP="00BF6E23">
            <w:pPr>
              <w:pStyle w:val="Default"/>
            </w:pPr>
            <w:r w:rsidRPr="0023426A">
              <w:t>Installation</w:t>
            </w:r>
          </w:p>
          <w:p w:rsidR="00BF6E23" w:rsidRPr="0023426A" w:rsidRDefault="00BF6E23" w:rsidP="00BF6E23">
            <w:pPr>
              <w:pStyle w:val="Default"/>
            </w:pPr>
          </w:p>
        </w:tc>
        <w:tc>
          <w:tcPr>
            <w:tcW w:w="4680" w:type="dxa"/>
            <w:vAlign w:val="center"/>
          </w:tcPr>
          <w:p w:rsidR="00BF6E23" w:rsidRPr="0023426A" w:rsidRDefault="00BF6E23" w:rsidP="00ED0640">
            <w:pPr>
              <w:pStyle w:val="Default"/>
            </w:pPr>
            <w:r>
              <w:t>Cost of i</w:t>
            </w:r>
            <w:r w:rsidRPr="0023426A">
              <w:t xml:space="preserve">nstallation and commissioning of the link with appropriate wiring. </w:t>
            </w:r>
          </w:p>
          <w:p w:rsidR="00BF6E23" w:rsidRPr="0023426A" w:rsidRDefault="00BF6E23" w:rsidP="00ED0640">
            <w:pPr>
              <w:pStyle w:val="Default"/>
            </w:pPr>
          </w:p>
        </w:tc>
        <w:tc>
          <w:tcPr>
            <w:tcW w:w="2070" w:type="dxa"/>
          </w:tcPr>
          <w:p w:rsidR="00BF6E23" w:rsidRPr="0023426A" w:rsidRDefault="00BF6E23" w:rsidP="00BF6E23">
            <w:pPr>
              <w:spacing w:before="26"/>
              <w:rPr>
                <w:rFonts w:ascii="Times New Roman" w:eastAsia="Arial" w:hAnsi="Times New Roman" w:cs="Times New Roman"/>
                <w:b/>
                <w:w w:val="99"/>
                <w:sz w:val="24"/>
                <w:szCs w:val="24"/>
                <w:u w:val="thick" w:color="000000"/>
              </w:rPr>
            </w:pPr>
          </w:p>
        </w:tc>
      </w:tr>
      <w:tr w:rsidR="00BF6E23" w:rsidRPr="0023426A" w:rsidTr="00ED0640">
        <w:trPr>
          <w:trHeight w:val="864"/>
        </w:trPr>
        <w:tc>
          <w:tcPr>
            <w:tcW w:w="558" w:type="dxa"/>
            <w:vAlign w:val="center"/>
          </w:tcPr>
          <w:p w:rsidR="00BF6E23" w:rsidRPr="0023426A" w:rsidRDefault="00674366" w:rsidP="00BF6E23">
            <w:pPr>
              <w:pStyle w:val="Default"/>
              <w:jc w:val="center"/>
            </w:pPr>
            <w:r>
              <w:t>6</w:t>
            </w:r>
          </w:p>
        </w:tc>
        <w:tc>
          <w:tcPr>
            <w:tcW w:w="2340" w:type="dxa"/>
            <w:vAlign w:val="center"/>
          </w:tcPr>
          <w:p w:rsidR="00BF6E23" w:rsidRPr="0023426A" w:rsidRDefault="00674366" w:rsidP="00BF6E23">
            <w:pPr>
              <w:pStyle w:val="Default"/>
            </w:pPr>
            <w:r>
              <w:t xml:space="preserve">Any other charges </w:t>
            </w:r>
          </w:p>
        </w:tc>
        <w:tc>
          <w:tcPr>
            <w:tcW w:w="4680" w:type="dxa"/>
            <w:vAlign w:val="center"/>
          </w:tcPr>
          <w:p w:rsidR="00BF6E23" w:rsidRPr="0023426A" w:rsidRDefault="00674366" w:rsidP="00ED0640">
            <w:pPr>
              <w:pStyle w:val="Default"/>
            </w:pPr>
            <w:r>
              <w:t xml:space="preserve">Kindly mention if any other charges </w:t>
            </w:r>
          </w:p>
        </w:tc>
        <w:tc>
          <w:tcPr>
            <w:tcW w:w="2070" w:type="dxa"/>
          </w:tcPr>
          <w:p w:rsidR="00BF6E23" w:rsidRPr="0023426A" w:rsidRDefault="00BF6E23" w:rsidP="00BF6E23">
            <w:pPr>
              <w:spacing w:before="26"/>
              <w:rPr>
                <w:rFonts w:ascii="Times New Roman" w:eastAsia="Arial" w:hAnsi="Times New Roman" w:cs="Times New Roman"/>
                <w:b/>
                <w:w w:val="99"/>
                <w:sz w:val="24"/>
                <w:szCs w:val="24"/>
                <w:u w:val="thick" w:color="000000"/>
              </w:rPr>
            </w:pPr>
          </w:p>
        </w:tc>
      </w:tr>
    </w:tbl>
    <w:p w:rsidR="00314E58" w:rsidRDefault="00314E58" w:rsidP="0023426A">
      <w:pPr>
        <w:spacing w:before="26"/>
        <w:ind w:left="2337"/>
        <w:rPr>
          <w:rFonts w:ascii="Times New Roman" w:eastAsia="Arial" w:hAnsi="Times New Roman" w:cs="Times New Roman"/>
          <w:b/>
          <w:w w:val="99"/>
          <w:sz w:val="24"/>
          <w:szCs w:val="24"/>
          <w:u w:val="thick" w:color="000000"/>
        </w:rPr>
      </w:pPr>
    </w:p>
    <w:p w:rsidR="00314E58" w:rsidRDefault="00314E58" w:rsidP="0023426A">
      <w:pPr>
        <w:spacing w:before="26"/>
        <w:ind w:left="2337"/>
        <w:rPr>
          <w:rFonts w:ascii="Times New Roman" w:eastAsia="Arial" w:hAnsi="Times New Roman" w:cs="Times New Roman"/>
          <w:b/>
          <w:w w:val="99"/>
          <w:sz w:val="24"/>
          <w:szCs w:val="24"/>
          <w:u w:val="thick" w:color="000000"/>
        </w:rPr>
      </w:pPr>
    </w:p>
    <w:p w:rsidR="00314E58" w:rsidRDefault="00314E58" w:rsidP="0023426A">
      <w:pPr>
        <w:spacing w:before="26"/>
        <w:ind w:left="2337"/>
        <w:rPr>
          <w:rFonts w:ascii="Times New Roman" w:eastAsia="Arial" w:hAnsi="Times New Roman" w:cs="Times New Roman"/>
          <w:b/>
          <w:w w:val="99"/>
          <w:sz w:val="24"/>
          <w:szCs w:val="24"/>
          <w:u w:val="thick" w:color="000000"/>
        </w:rPr>
      </w:pPr>
    </w:p>
    <w:p w:rsidR="00314E58" w:rsidRDefault="00314E58" w:rsidP="0023426A">
      <w:pPr>
        <w:spacing w:before="26"/>
        <w:ind w:left="2337"/>
        <w:rPr>
          <w:rFonts w:ascii="Times New Roman" w:eastAsia="Arial" w:hAnsi="Times New Roman" w:cs="Times New Roman"/>
          <w:b/>
          <w:w w:val="99"/>
          <w:sz w:val="24"/>
          <w:szCs w:val="24"/>
          <w:u w:val="thick" w:color="000000"/>
        </w:rPr>
      </w:pPr>
    </w:p>
    <w:p w:rsidR="00314E58" w:rsidRDefault="00314E58" w:rsidP="0023426A">
      <w:pPr>
        <w:spacing w:before="26"/>
        <w:ind w:left="2337"/>
        <w:rPr>
          <w:rFonts w:ascii="Times New Roman" w:eastAsia="Arial" w:hAnsi="Times New Roman" w:cs="Times New Roman"/>
          <w:b/>
          <w:w w:val="99"/>
          <w:sz w:val="24"/>
          <w:szCs w:val="24"/>
          <w:u w:val="thick" w:color="000000"/>
        </w:rPr>
      </w:pPr>
    </w:p>
    <w:p w:rsidR="00BF6E23" w:rsidRDefault="00BF6E23" w:rsidP="0023426A">
      <w:pPr>
        <w:spacing w:before="26"/>
        <w:ind w:left="2337"/>
        <w:rPr>
          <w:rFonts w:ascii="Times New Roman" w:eastAsia="Arial" w:hAnsi="Times New Roman" w:cs="Times New Roman"/>
          <w:b/>
          <w:w w:val="99"/>
          <w:sz w:val="24"/>
          <w:szCs w:val="24"/>
          <w:u w:val="thick" w:color="000000"/>
        </w:rPr>
      </w:pPr>
    </w:p>
    <w:p w:rsidR="00BF6E23" w:rsidRDefault="00BF6E23" w:rsidP="0023426A">
      <w:pPr>
        <w:spacing w:before="26"/>
        <w:ind w:left="2337"/>
        <w:rPr>
          <w:rFonts w:ascii="Times New Roman" w:eastAsia="Arial" w:hAnsi="Times New Roman" w:cs="Times New Roman"/>
          <w:b/>
          <w:w w:val="99"/>
          <w:sz w:val="24"/>
          <w:szCs w:val="24"/>
          <w:u w:val="thick" w:color="000000"/>
        </w:rPr>
      </w:pPr>
    </w:p>
    <w:p w:rsidR="00BF6E23" w:rsidRDefault="00BF6E23" w:rsidP="0023426A">
      <w:pPr>
        <w:spacing w:before="26"/>
        <w:ind w:left="2337"/>
        <w:rPr>
          <w:rFonts w:ascii="Times New Roman" w:eastAsia="Arial" w:hAnsi="Times New Roman" w:cs="Times New Roman"/>
          <w:b/>
          <w:w w:val="99"/>
          <w:sz w:val="24"/>
          <w:szCs w:val="24"/>
          <w:u w:val="thick" w:color="000000"/>
        </w:rPr>
      </w:pPr>
    </w:p>
    <w:p w:rsidR="00BF6E23" w:rsidRDefault="00BF6E23" w:rsidP="0023426A">
      <w:pPr>
        <w:spacing w:before="26"/>
        <w:ind w:left="2337"/>
        <w:rPr>
          <w:rFonts w:ascii="Times New Roman" w:eastAsia="Arial" w:hAnsi="Times New Roman" w:cs="Times New Roman"/>
          <w:b/>
          <w:w w:val="99"/>
          <w:sz w:val="24"/>
          <w:szCs w:val="24"/>
          <w:u w:val="thick" w:color="000000"/>
        </w:rPr>
      </w:pPr>
    </w:p>
    <w:p w:rsidR="00BF6E23" w:rsidRDefault="00BF6E23" w:rsidP="0023426A">
      <w:pPr>
        <w:spacing w:before="26"/>
        <w:ind w:left="2337"/>
        <w:rPr>
          <w:rFonts w:ascii="Times New Roman" w:eastAsia="Arial" w:hAnsi="Times New Roman" w:cs="Times New Roman"/>
          <w:b/>
          <w:w w:val="99"/>
          <w:sz w:val="24"/>
          <w:szCs w:val="24"/>
          <w:u w:val="thick" w:color="000000"/>
        </w:rPr>
      </w:pPr>
    </w:p>
    <w:p w:rsidR="00BF6E23" w:rsidRDefault="00BF6E23" w:rsidP="0023426A">
      <w:pPr>
        <w:spacing w:before="26"/>
        <w:ind w:left="2337"/>
        <w:rPr>
          <w:rFonts w:ascii="Times New Roman" w:eastAsia="Arial" w:hAnsi="Times New Roman" w:cs="Times New Roman"/>
          <w:b/>
          <w:w w:val="99"/>
          <w:sz w:val="24"/>
          <w:szCs w:val="24"/>
          <w:u w:val="thick" w:color="000000"/>
        </w:rPr>
      </w:pPr>
    </w:p>
    <w:p w:rsidR="00BF6E23" w:rsidRDefault="00BF6E23" w:rsidP="0023426A">
      <w:pPr>
        <w:spacing w:before="26"/>
        <w:ind w:left="2337"/>
        <w:rPr>
          <w:rFonts w:ascii="Times New Roman" w:eastAsia="Arial" w:hAnsi="Times New Roman" w:cs="Times New Roman"/>
          <w:b/>
          <w:w w:val="99"/>
          <w:sz w:val="24"/>
          <w:szCs w:val="24"/>
          <w:u w:val="thick" w:color="000000"/>
        </w:rPr>
      </w:pPr>
    </w:p>
    <w:p w:rsidR="00BF6E23" w:rsidRDefault="00BF6E23" w:rsidP="0023426A">
      <w:pPr>
        <w:spacing w:before="26"/>
        <w:ind w:left="2337"/>
        <w:rPr>
          <w:rFonts w:ascii="Times New Roman" w:eastAsia="Arial" w:hAnsi="Times New Roman" w:cs="Times New Roman"/>
          <w:b/>
          <w:w w:val="99"/>
          <w:sz w:val="24"/>
          <w:szCs w:val="24"/>
          <w:u w:val="thick" w:color="000000"/>
        </w:rPr>
      </w:pPr>
    </w:p>
    <w:p w:rsidR="0074636F" w:rsidRDefault="00A96AED" w:rsidP="00A96AED">
      <w:pPr>
        <w:spacing w:before="26"/>
        <w:ind w:left="2337"/>
        <w:jc w:val="right"/>
        <w:rPr>
          <w:rFonts w:ascii="Times New Roman" w:eastAsia="Arial" w:hAnsi="Times New Roman" w:cs="Times New Roman"/>
          <w:b/>
          <w:w w:val="99"/>
          <w:sz w:val="24"/>
          <w:szCs w:val="24"/>
          <w:u w:val="thick" w:color="000000"/>
        </w:rPr>
      </w:pPr>
      <w:r w:rsidRPr="006F3CCF">
        <w:rPr>
          <w:rFonts w:ascii="Times New Roman" w:eastAsia="Arial" w:hAnsi="Times New Roman" w:cs="Times New Roman"/>
          <w:bCs/>
          <w:w w:val="99"/>
          <w:sz w:val="24"/>
          <w:szCs w:val="24"/>
          <w:u w:val="single" w:color="FFFFFF" w:themeColor="background1"/>
        </w:rPr>
        <w:t>Signature &amp; Seal</w:t>
      </w:r>
    </w:p>
    <w:p w:rsidR="0074636F" w:rsidRDefault="0074636F" w:rsidP="0023426A">
      <w:pPr>
        <w:spacing w:before="26"/>
        <w:ind w:left="2337"/>
        <w:rPr>
          <w:rFonts w:ascii="Times New Roman" w:eastAsia="Arial" w:hAnsi="Times New Roman" w:cs="Times New Roman"/>
          <w:b/>
          <w:w w:val="99"/>
          <w:sz w:val="24"/>
          <w:szCs w:val="24"/>
          <w:u w:val="thick" w:color="000000"/>
        </w:rPr>
      </w:pPr>
    </w:p>
    <w:p w:rsidR="0074636F" w:rsidRDefault="0074636F" w:rsidP="0023426A">
      <w:pPr>
        <w:spacing w:before="26"/>
        <w:ind w:left="2337"/>
        <w:rPr>
          <w:rFonts w:ascii="Times New Roman" w:eastAsia="Arial" w:hAnsi="Times New Roman" w:cs="Times New Roman"/>
          <w:b/>
          <w:w w:val="99"/>
          <w:sz w:val="24"/>
          <w:szCs w:val="24"/>
          <w:u w:val="thick" w:color="000000"/>
        </w:rPr>
      </w:pPr>
    </w:p>
    <w:p w:rsidR="00314E58" w:rsidRDefault="00314E58" w:rsidP="0023426A">
      <w:pPr>
        <w:spacing w:before="26"/>
        <w:ind w:left="2337"/>
        <w:rPr>
          <w:rFonts w:ascii="Times New Roman" w:eastAsia="Arial" w:hAnsi="Times New Roman" w:cs="Times New Roman"/>
          <w:b/>
          <w:w w:val="99"/>
          <w:sz w:val="24"/>
          <w:szCs w:val="24"/>
          <w:u w:val="thick" w:color="000000"/>
        </w:rPr>
      </w:pPr>
    </w:p>
    <w:p w:rsidR="00BA3988" w:rsidRDefault="00BA3988" w:rsidP="0023426A">
      <w:pPr>
        <w:spacing w:before="26"/>
        <w:ind w:left="2337"/>
        <w:rPr>
          <w:rFonts w:ascii="Times New Roman" w:eastAsia="Arial" w:hAnsi="Times New Roman" w:cs="Times New Roman"/>
          <w:b/>
          <w:w w:val="99"/>
          <w:sz w:val="24"/>
          <w:szCs w:val="24"/>
          <w:u w:val="thick" w:color="000000"/>
        </w:rPr>
      </w:pPr>
    </w:p>
    <w:p w:rsidR="00BA3988" w:rsidRDefault="00BA3988" w:rsidP="0023426A">
      <w:pPr>
        <w:spacing w:before="26"/>
        <w:ind w:left="2337"/>
        <w:rPr>
          <w:rFonts w:ascii="Times New Roman" w:eastAsia="Arial" w:hAnsi="Times New Roman" w:cs="Times New Roman"/>
          <w:b/>
          <w:w w:val="99"/>
          <w:sz w:val="24"/>
          <w:szCs w:val="24"/>
          <w:u w:val="thick" w:color="000000"/>
        </w:rPr>
      </w:pPr>
    </w:p>
    <w:p w:rsidR="00BA3988" w:rsidRDefault="00BA3988" w:rsidP="0023426A">
      <w:pPr>
        <w:spacing w:before="26"/>
        <w:ind w:left="2337"/>
        <w:rPr>
          <w:rFonts w:ascii="Times New Roman" w:eastAsia="Arial" w:hAnsi="Times New Roman" w:cs="Times New Roman"/>
          <w:b/>
          <w:w w:val="99"/>
          <w:sz w:val="24"/>
          <w:szCs w:val="24"/>
          <w:u w:val="thick" w:color="000000"/>
        </w:rPr>
      </w:pPr>
    </w:p>
    <w:p w:rsidR="00BA3988" w:rsidRDefault="00BA3988" w:rsidP="0023426A">
      <w:pPr>
        <w:spacing w:before="26"/>
        <w:ind w:left="2337"/>
        <w:rPr>
          <w:rFonts w:ascii="Times New Roman" w:eastAsia="Arial" w:hAnsi="Times New Roman" w:cs="Times New Roman"/>
          <w:b/>
          <w:w w:val="99"/>
          <w:sz w:val="24"/>
          <w:szCs w:val="24"/>
          <w:u w:val="thick" w:color="000000"/>
        </w:rPr>
      </w:pPr>
    </w:p>
    <w:p w:rsidR="00314E58" w:rsidRDefault="00314E58" w:rsidP="0023426A">
      <w:pPr>
        <w:spacing w:before="26"/>
        <w:ind w:left="2337"/>
        <w:rPr>
          <w:rFonts w:ascii="Times New Roman" w:eastAsia="Arial" w:hAnsi="Times New Roman" w:cs="Times New Roman"/>
          <w:b/>
          <w:w w:val="99"/>
          <w:sz w:val="24"/>
          <w:szCs w:val="24"/>
          <w:u w:val="thick" w:color="000000"/>
        </w:rPr>
      </w:pPr>
    </w:p>
    <w:p w:rsidR="0023426A" w:rsidRPr="0023426A" w:rsidRDefault="0023426A" w:rsidP="0023426A">
      <w:pPr>
        <w:spacing w:before="26"/>
        <w:ind w:left="2337"/>
        <w:rPr>
          <w:rFonts w:ascii="Times New Roman" w:eastAsia="Arial" w:hAnsi="Times New Roman" w:cs="Times New Roman"/>
          <w:sz w:val="24"/>
          <w:szCs w:val="24"/>
        </w:rPr>
      </w:pPr>
      <w:r w:rsidRPr="0023426A">
        <w:rPr>
          <w:rFonts w:ascii="Times New Roman" w:eastAsia="Arial" w:hAnsi="Times New Roman" w:cs="Times New Roman"/>
          <w:b/>
          <w:w w:val="99"/>
          <w:sz w:val="24"/>
          <w:szCs w:val="24"/>
          <w:u w:val="thick" w:color="000000"/>
        </w:rPr>
        <w:lastRenderedPageBreak/>
        <w:t xml:space="preserve">TERMS AND CONDITIONS </w:t>
      </w:r>
    </w:p>
    <w:p w:rsidR="0023426A" w:rsidRPr="0023426A" w:rsidRDefault="0023426A" w:rsidP="0023426A">
      <w:pPr>
        <w:spacing w:before="2" w:line="200" w:lineRule="exact"/>
        <w:rPr>
          <w:rFonts w:ascii="Times New Roman" w:hAnsi="Times New Roman" w:cs="Times New Roman"/>
          <w:sz w:val="24"/>
          <w:szCs w:val="24"/>
        </w:rPr>
      </w:pPr>
    </w:p>
    <w:p w:rsidR="0023426A" w:rsidRPr="0023426A" w:rsidRDefault="0023426A" w:rsidP="00D61924">
      <w:pPr>
        <w:ind w:right="85"/>
        <w:jc w:val="both"/>
        <w:rPr>
          <w:rFonts w:ascii="Times New Roman" w:eastAsia="Arial" w:hAnsi="Times New Roman" w:cs="Times New Roman"/>
          <w:w w:val="99"/>
          <w:sz w:val="24"/>
          <w:szCs w:val="24"/>
        </w:rPr>
      </w:pPr>
    </w:p>
    <w:p w:rsidR="0023426A" w:rsidRPr="0023426A" w:rsidRDefault="0023426A" w:rsidP="0023426A">
      <w:pPr>
        <w:spacing w:before="8" w:line="220" w:lineRule="exact"/>
        <w:jc w:val="both"/>
        <w:rPr>
          <w:rFonts w:ascii="Times New Roman" w:hAnsi="Times New Roman" w:cs="Times New Roman"/>
          <w:sz w:val="24"/>
          <w:szCs w:val="24"/>
        </w:rPr>
      </w:pPr>
    </w:p>
    <w:p w:rsidR="0023426A" w:rsidRPr="0023426A" w:rsidRDefault="0023426A" w:rsidP="0074636F">
      <w:pPr>
        <w:pStyle w:val="ListParagraph"/>
        <w:numPr>
          <w:ilvl w:val="0"/>
          <w:numId w:val="25"/>
        </w:numPr>
        <w:ind w:right="85"/>
        <w:jc w:val="both"/>
        <w:rPr>
          <w:rFonts w:ascii="Times New Roman" w:eastAsia="Arial" w:hAnsi="Times New Roman" w:cs="Times New Roman"/>
          <w:sz w:val="24"/>
          <w:szCs w:val="24"/>
        </w:rPr>
      </w:pPr>
      <w:r w:rsidRPr="0023426A">
        <w:rPr>
          <w:rFonts w:ascii="Times New Roman" w:eastAsia="Arial" w:hAnsi="Times New Roman" w:cs="Times New Roman"/>
          <w:w w:val="99"/>
          <w:sz w:val="24"/>
          <w:szCs w:val="24"/>
        </w:rPr>
        <w:t>The</w:t>
      </w:r>
      <w:r w:rsidRPr="0023426A">
        <w:rPr>
          <w:rFonts w:ascii="Times New Roman" w:eastAsia="Arial" w:hAnsi="Times New Roman" w:cs="Times New Roman"/>
          <w:sz w:val="24"/>
          <w:szCs w:val="24"/>
        </w:rPr>
        <w:t xml:space="preserve"> </w:t>
      </w:r>
      <w:r w:rsidR="00E17A3E">
        <w:rPr>
          <w:rFonts w:ascii="Times New Roman" w:eastAsia="Arial" w:hAnsi="Times New Roman" w:cs="Times New Roman"/>
          <w:sz w:val="24"/>
          <w:szCs w:val="24"/>
        </w:rPr>
        <w:t>Service Provider</w:t>
      </w:r>
      <w:r w:rsidRPr="0023426A">
        <w:rPr>
          <w:rFonts w:ascii="Times New Roman" w:eastAsia="Arial" w:hAnsi="Times New Roman" w:cs="Times New Roman"/>
          <w:sz w:val="24"/>
          <w:szCs w:val="24"/>
        </w:rPr>
        <w:t xml:space="preserve"> must quote  the </w:t>
      </w:r>
      <w:r w:rsidRPr="0023426A">
        <w:rPr>
          <w:rFonts w:ascii="Times New Roman" w:eastAsia="Arial" w:hAnsi="Times New Roman" w:cs="Times New Roman"/>
          <w:w w:val="99"/>
          <w:sz w:val="24"/>
          <w:szCs w:val="24"/>
        </w:rPr>
        <w:t>price</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inclusive</w:t>
      </w:r>
      <w:r w:rsidRPr="0023426A">
        <w:rPr>
          <w:rFonts w:ascii="Times New Roman" w:eastAsia="Arial" w:hAnsi="Times New Roman" w:cs="Times New Roman"/>
          <w:sz w:val="24"/>
          <w:szCs w:val="24"/>
        </w:rPr>
        <w:t xml:space="preserve"> of </w:t>
      </w:r>
      <w:r w:rsidRPr="0023426A">
        <w:rPr>
          <w:rFonts w:ascii="Times New Roman" w:eastAsia="Arial" w:hAnsi="Times New Roman" w:cs="Times New Roman"/>
          <w:w w:val="99"/>
          <w:sz w:val="24"/>
          <w:szCs w:val="24"/>
        </w:rPr>
        <w:t>all</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service</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and</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other</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taxes.</w:t>
      </w:r>
    </w:p>
    <w:p w:rsidR="0023426A" w:rsidRPr="0023426A" w:rsidRDefault="0023426A" w:rsidP="0074636F">
      <w:pPr>
        <w:spacing w:before="11" w:line="220" w:lineRule="exact"/>
        <w:jc w:val="both"/>
        <w:rPr>
          <w:rFonts w:ascii="Times New Roman" w:hAnsi="Times New Roman" w:cs="Times New Roman"/>
          <w:sz w:val="24"/>
          <w:szCs w:val="24"/>
        </w:rPr>
      </w:pPr>
    </w:p>
    <w:p w:rsidR="0023426A" w:rsidRPr="0023426A" w:rsidRDefault="0023426A" w:rsidP="0074636F">
      <w:pPr>
        <w:pStyle w:val="ListParagraph"/>
        <w:numPr>
          <w:ilvl w:val="0"/>
          <w:numId w:val="25"/>
        </w:numPr>
        <w:ind w:right="88"/>
        <w:jc w:val="both"/>
        <w:rPr>
          <w:rFonts w:ascii="Times New Roman" w:eastAsia="Arial" w:hAnsi="Times New Roman" w:cs="Times New Roman"/>
          <w:sz w:val="24"/>
          <w:szCs w:val="24"/>
        </w:rPr>
      </w:pPr>
      <w:r w:rsidRPr="0023426A">
        <w:rPr>
          <w:rFonts w:ascii="Times New Roman" w:eastAsia="Arial" w:hAnsi="Times New Roman" w:cs="Times New Roman"/>
          <w:w w:val="99"/>
          <w:sz w:val="24"/>
          <w:szCs w:val="24"/>
        </w:rPr>
        <w:t>Address,</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Contact</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Person,</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Phone,</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Tele</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Fax/</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Email</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of</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Offices</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in</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the region.</w:t>
      </w:r>
    </w:p>
    <w:p w:rsidR="0023426A" w:rsidRPr="0023426A" w:rsidRDefault="0023426A" w:rsidP="0074636F">
      <w:pPr>
        <w:pStyle w:val="ListParagraph"/>
        <w:spacing w:before="8" w:line="220" w:lineRule="exact"/>
        <w:jc w:val="both"/>
        <w:rPr>
          <w:rFonts w:ascii="Times New Roman" w:hAnsi="Times New Roman" w:cs="Times New Roman"/>
          <w:sz w:val="24"/>
          <w:szCs w:val="24"/>
        </w:rPr>
      </w:pPr>
    </w:p>
    <w:p w:rsidR="0023426A" w:rsidRPr="00375C2B" w:rsidRDefault="0023426A" w:rsidP="0074636F">
      <w:pPr>
        <w:pStyle w:val="ListParagraph"/>
        <w:numPr>
          <w:ilvl w:val="0"/>
          <w:numId w:val="25"/>
        </w:numPr>
        <w:ind w:right="83"/>
        <w:jc w:val="both"/>
        <w:rPr>
          <w:rFonts w:ascii="Times New Roman" w:eastAsia="Arial" w:hAnsi="Times New Roman" w:cs="Times New Roman"/>
          <w:sz w:val="24"/>
          <w:szCs w:val="24"/>
        </w:rPr>
      </w:pPr>
      <w:r w:rsidRPr="0023426A">
        <w:rPr>
          <w:rFonts w:ascii="Times New Roman" w:eastAsia="Arial" w:hAnsi="Times New Roman" w:cs="Times New Roman"/>
          <w:w w:val="99"/>
          <w:sz w:val="24"/>
          <w:szCs w:val="24"/>
        </w:rPr>
        <w:t>The</w:t>
      </w:r>
      <w:r w:rsidRPr="0023426A">
        <w:rPr>
          <w:rFonts w:ascii="Times New Roman" w:eastAsia="Arial" w:hAnsi="Times New Roman" w:cs="Times New Roman"/>
          <w:sz w:val="24"/>
          <w:szCs w:val="24"/>
        </w:rPr>
        <w:t xml:space="preserve">  </w:t>
      </w:r>
      <w:r w:rsidR="00E17A3E">
        <w:rPr>
          <w:rFonts w:ascii="Times New Roman" w:eastAsia="Arial" w:hAnsi="Times New Roman" w:cs="Times New Roman"/>
          <w:w w:val="99"/>
          <w:sz w:val="24"/>
          <w:szCs w:val="24"/>
        </w:rPr>
        <w:t>Service Provider</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must</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have</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requisite</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infrastructure</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and</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resources</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to</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successfully execute</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the</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order/</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project</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and</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provide</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services</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in</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CeNS Campus</w:t>
      </w:r>
      <w:r w:rsidR="00D61924">
        <w:rPr>
          <w:rFonts w:ascii="Times New Roman" w:eastAsia="Arial" w:hAnsi="Times New Roman" w:cs="Times New Roman"/>
          <w:w w:val="99"/>
          <w:sz w:val="24"/>
          <w:szCs w:val="24"/>
        </w:rPr>
        <w:t>, Shivanapura</w:t>
      </w:r>
      <w:r w:rsidRPr="0023426A">
        <w:rPr>
          <w:rFonts w:ascii="Times New Roman" w:eastAsia="Arial" w:hAnsi="Times New Roman" w:cs="Times New Roman"/>
          <w:w w:val="99"/>
          <w:sz w:val="24"/>
          <w:szCs w:val="24"/>
        </w:rPr>
        <w:t>.</w:t>
      </w:r>
    </w:p>
    <w:p w:rsidR="00375C2B" w:rsidRPr="0023426A" w:rsidRDefault="00375C2B" w:rsidP="0074636F">
      <w:pPr>
        <w:pStyle w:val="ListParagraph"/>
        <w:ind w:right="83"/>
        <w:jc w:val="both"/>
        <w:rPr>
          <w:rFonts w:ascii="Times New Roman" w:eastAsia="Arial" w:hAnsi="Times New Roman" w:cs="Times New Roman"/>
          <w:sz w:val="24"/>
          <w:szCs w:val="24"/>
        </w:rPr>
      </w:pPr>
    </w:p>
    <w:p w:rsidR="0023426A" w:rsidRPr="0023426A" w:rsidRDefault="0023426A" w:rsidP="0074636F">
      <w:pPr>
        <w:pStyle w:val="ListParagraph"/>
        <w:numPr>
          <w:ilvl w:val="0"/>
          <w:numId w:val="25"/>
        </w:numPr>
        <w:spacing w:before="57"/>
        <w:ind w:right="83"/>
        <w:jc w:val="both"/>
        <w:rPr>
          <w:rFonts w:ascii="Times New Roman" w:eastAsia="Arial" w:hAnsi="Times New Roman" w:cs="Times New Roman"/>
          <w:sz w:val="24"/>
          <w:szCs w:val="24"/>
        </w:rPr>
      </w:pPr>
      <w:r w:rsidRPr="0023426A">
        <w:rPr>
          <w:rFonts w:ascii="Times New Roman" w:eastAsia="Arial" w:hAnsi="Times New Roman" w:cs="Times New Roman"/>
          <w:w w:val="99"/>
          <w:sz w:val="24"/>
          <w:szCs w:val="24"/>
        </w:rPr>
        <w:t>The</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 xml:space="preserve">ISP/Authorized channel partners </w:t>
      </w:r>
      <w:r w:rsidRPr="0023426A">
        <w:rPr>
          <w:rFonts w:ascii="Times New Roman" w:eastAsia="Arial" w:hAnsi="Times New Roman" w:cs="Times New Roman"/>
          <w:sz w:val="24"/>
          <w:szCs w:val="24"/>
        </w:rPr>
        <w:t xml:space="preserve">should </w:t>
      </w:r>
      <w:r w:rsidRPr="0023426A">
        <w:rPr>
          <w:rFonts w:ascii="Times New Roman" w:eastAsia="Arial" w:hAnsi="Times New Roman" w:cs="Times New Roman"/>
          <w:w w:val="99"/>
          <w:sz w:val="24"/>
          <w:szCs w:val="24"/>
        </w:rPr>
        <w:t>have</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a</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fully</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functional</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Customer</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Service Centre</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which</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is</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operational</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24</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hours.</w:t>
      </w:r>
    </w:p>
    <w:p w:rsidR="0023426A" w:rsidRPr="0023426A" w:rsidRDefault="0023426A" w:rsidP="0074636F">
      <w:pPr>
        <w:spacing w:before="11" w:line="220" w:lineRule="exact"/>
        <w:jc w:val="both"/>
        <w:rPr>
          <w:rFonts w:ascii="Times New Roman" w:hAnsi="Times New Roman" w:cs="Times New Roman"/>
          <w:sz w:val="24"/>
          <w:szCs w:val="24"/>
        </w:rPr>
      </w:pPr>
    </w:p>
    <w:p w:rsidR="0023426A" w:rsidRPr="00314E58" w:rsidRDefault="0023426A" w:rsidP="0074636F">
      <w:pPr>
        <w:pStyle w:val="ListParagraph"/>
        <w:numPr>
          <w:ilvl w:val="0"/>
          <w:numId w:val="25"/>
        </w:numPr>
        <w:spacing w:line="200" w:lineRule="exact"/>
        <w:ind w:right="88"/>
        <w:jc w:val="both"/>
        <w:rPr>
          <w:rFonts w:ascii="Times New Roman" w:hAnsi="Times New Roman" w:cs="Times New Roman"/>
          <w:sz w:val="24"/>
          <w:szCs w:val="24"/>
        </w:rPr>
      </w:pPr>
      <w:r w:rsidRPr="00314E58">
        <w:rPr>
          <w:rFonts w:ascii="Times New Roman" w:eastAsia="Arial" w:hAnsi="Times New Roman" w:cs="Times New Roman"/>
          <w:w w:val="99"/>
          <w:sz w:val="24"/>
          <w:szCs w:val="24"/>
        </w:rPr>
        <w:t>The</w:t>
      </w:r>
      <w:r w:rsidRPr="00314E58">
        <w:rPr>
          <w:rFonts w:ascii="Times New Roman" w:eastAsia="Arial" w:hAnsi="Times New Roman" w:cs="Times New Roman"/>
          <w:sz w:val="24"/>
          <w:szCs w:val="24"/>
        </w:rPr>
        <w:t xml:space="preserve">   </w:t>
      </w:r>
      <w:r w:rsidRPr="00314E58">
        <w:rPr>
          <w:rFonts w:ascii="Times New Roman" w:eastAsia="Arial" w:hAnsi="Times New Roman" w:cs="Times New Roman"/>
          <w:w w:val="99"/>
          <w:sz w:val="24"/>
          <w:szCs w:val="24"/>
        </w:rPr>
        <w:t>ISP/Authorized</w:t>
      </w:r>
      <w:r w:rsidRPr="00314E58">
        <w:rPr>
          <w:rFonts w:ascii="Times New Roman" w:eastAsia="Arial" w:hAnsi="Times New Roman" w:cs="Times New Roman"/>
          <w:sz w:val="24"/>
          <w:szCs w:val="24"/>
        </w:rPr>
        <w:t xml:space="preserve">   </w:t>
      </w:r>
      <w:r w:rsidRPr="00314E58">
        <w:rPr>
          <w:rFonts w:ascii="Times New Roman" w:eastAsia="Arial" w:hAnsi="Times New Roman" w:cs="Times New Roman"/>
          <w:w w:val="99"/>
          <w:sz w:val="24"/>
          <w:szCs w:val="24"/>
        </w:rPr>
        <w:t>should</w:t>
      </w:r>
      <w:r w:rsidRPr="00314E58">
        <w:rPr>
          <w:rFonts w:ascii="Times New Roman" w:eastAsia="Arial" w:hAnsi="Times New Roman" w:cs="Times New Roman"/>
          <w:sz w:val="24"/>
          <w:szCs w:val="24"/>
        </w:rPr>
        <w:t xml:space="preserve">   </w:t>
      </w:r>
      <w:r w:rsidR="00314E58" w:rsidRPr="00314E58">
        <w:rPr>
          <w:rFonts w:ascii="Times New Roman" w:eastAsia="Arial" w:hAnsi="Times New Roman" w:cs="Times New Roman"/>
          <w:w w:val="99"/>
          <w:sz w:val="24"/>
          <w:szCs w:val="24"/>
        </w:rPr>
        <w:t>provide dedicated</w:t>
      </w:r>
      <w:r w:rsidRPr="00314E58">
        <w:rPr>
          <w:rFonts w:ascii="Times New Roman" w:eastAsia="Arial" w:hAnsi="Times New Roman" w:cs="Times New Roman"/>
          <w:sz w:val="24"/>
          <w:szCs w:val="24"/>
        </w:rPr>
        <w:t xml:space="preserve">   </w:t>
      </w:r>
      <w:r w:rsidRPr="00314E58">
        <w:rPr>
          <w:rFonts w:ascii="Times New Roman" w:eastAsia="Arial" w:hAnsi="Times New Roman" w:cs="Times New Roman"/>
          <w:w w:val="99"/>
          <w:sz w:val="24"/>
          <w:szCs w:val="24"/>
        </w:rPr>
        <w:t>bandwidth</w:t>
      </w:r>
      <w:r w:rsidR="00375C2B">
        <w:rPr>
          <w:rFonts w:ascii="Times New Roman" w:eastAsia="Arial" w:hAnsi="Times New Roman" w:cs="Times New Roman"/>
          <w:w w:val="99"/>
          <w:sz w:val="24"/>
          <w:szCs w:val="24"/>
        </w:rPr>
        <w:t xml:space="preserve"> for</w:t>
      </w:r>
      <w:r w:rsidRPr="00314E58">
        <w:rPr>
          <w:rFonts w:ascii="Times New Roman" w:eastAsia="Arial" w:hAnsi="Times New Roman" w:cs="Times New Roman"/>
          <w:sz w:val="24"/>
          <w:szCs w:val="24"/>
        </w:rPr>
        <w:t xml:space="preserve">   desired  </w:t>
      </w:r>
      <w:r w:rsidRPr="00314E58">
        <w:rPr>
          <w:rFonts w:ascii="Times New Roman" w:eastAsia="Arial" w:hAnsi="Times New Roman" w:cs="Times New Roman"/>
          <w:w w:val="99"/>
          <w:sz w:val="24"/>
          <w:szCs w:val="24"/>
        </w:rPr>
        <w:t>services</w:t>
      </w:r>
      <w:r w:rsidRPr="00314E58">
        <w:rPr>
          <w:rFonts w:ascii="Times New Roman" w:eastAsia="Arial" w:hAnsi="Times New Roman" w:cs="Times New Roman"/>
          <w:sz w:val="24"/>
          <w:szCs w:val="24"/>
        </w:rPr>
        <w:t xml:space="preserve">  </w:t>
      </w:r>
    </w:p>
    <w:p w:rsidR="0023426A" w:rsidRPr="0023426A" w:rsidRDefault="0023426A" w:rsidP="0074636F">
      <w:pPr>
        <w:spacing w:before="13" w:line="220" w:lineRule="exact"/>
        <w:jc w:val="both"/>
        <w:rPr>
          <w:rFonts w:ascii="Times New Roman" w:hAnsi="Times New Roman" w:cs="Times New Roman"/>
          <w:sz w:val="24"/>
          <w:szCs w:val="24"/>
        </w:rPr>
      </w:pPr>
    </w:p>
    <w:p w:rsidR="0023426A" w:rsidRPr="0023426A" w:rsidRDefault="0023426A" w:rsidP="0074636F">
      <w:pPr>
        <w:pStyle w:val="ListParagraph"/>
        <w:numPr>
          <w:ilvl w:val="0"/>
          <w:numId w:val="25"/>
        </w:numPr>
        <w:ind w:right="85"/>
        <w:jc w:val="both"/>
        <w:rPr>
          <w:rFonts w:ascii="Times New Roman" w:eastAsia="Arial" w:hAnsi="Times New Roman" w:cs="Times New Roman"/>
          <w:sz w:val="24"/>
          <w:szCs w:val="24"/>
        </w:rPr>
      </w:pPr>
      <w:r w:rsidRPr="0023426A">
        <w:rPr>
          <w:rFonts w:ascii="Times New Roman" w:eastAsia="Arial" w:hAnsi="Times New Roman" w:cs="Times New Roman"/>
          <w:w w:val="99"/>
          <w:sz w:val="24"/>
          <w:szCs w:val="24"/>
        </w:rPr>
        <w:t>The</w:t>
      </w:r>
      <w:r w:rsidRPr="0023426A">
        <w:rPr>
          <w:rFonts w:ascii="Times New Roman" w:eastAsia="Arial" w:hAnsi="Times New Roman" w:cs="Times New Roman"/>
          <w:sz w:val="24"/>
          <w:szCs w:val="24"/>
        </w:rPr>
        <w:t xml:space="preserve"> </w:t>
      </w:r>
      <w:r w:rsidR="00E17A3E">
        <w:rPr>
          <w:rFonts w:ascii="Times New Roman" w:eastAsia="Arial" w:hAnsi="Times New Roman" w:cs="Times New Roman"/>
          <w:w w:val="99"/>
          <w:sz w:val="24"/>
          <w:szCs w:val="24"/>
        </w:rPr>
        <w:t>Service Provider</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will</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be</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responsible</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for</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the</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comprehensive</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maintenance</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during</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the warranty</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period</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of</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minimum</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one</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year</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after</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the</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acceptance</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of</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installation</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&amp; testing</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of</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hardware.</w:t>
      </w:r>
      <w:r w:rsidRPr="0023426A">
        <w:rPr>
          <w:rFonts w:ascii="Times New Roman" w:eastAsia="Arial" w:hAnsi="Times New Roman" w:cs="Times New Roman"/>
          <w:sz w:val="24"/>
          <w:szCs w:val="24"/>
        </w:rPr>
        <w:t xml:space="preserve">  </w:t>
      </w:r>
    </w:p>
    <w:p w:rsidR="0023426A" w:rsidRPr="0023426A" w:rsidRDefault="0023426A" w:rsidP="0074636F">
      <w:pPr>
        <w:spacing w:before="11" w:line="220" w:lineRule="exact"/>
        <w:jc w:val="both"/>
        <w:rPr>
          <w:rFonts w:ascii="Times New Roman" w:hAnsi="Times New Roman" w:cs="Times New Roman"/>
          <w:sz w:val="24"/>
          <w:szCs w:val="24"/>
        </w:rPr>
      </w:pPr>
    </w:p>
    <w:p w:rsidR="0023426A" w:rsidRPr="0023426A" w:rsidRDefault="0023426A" w:rsidP="0074636F">
      <w:pPr>
        <w:pStyle w:val="ListParagraph"/>
        <w:numPr>
          <w:ilvl w:val="0"/>
          <w:numId w:val="25"/>
        </w:numPr>
        <w:ind w:right="85"/>
        <w:jc w:val="both"/>
        <w:rPr>
          <w:rFonts w:ascii="Times New Roman" w:eastAsia="Arial" w:hAnsi="Times New Roman" w:cs="Times New Roman"/>
          <w:sz w:val="24"/>
          <w:szCs w:val="24"/>
        </w:rPr>
      </w:pPr>
      <w:r w:rsidRPr="0023426A">
        <w:rPr>
          <w:rFonts w:ascii="Times New Roman" w:eastAsia="Arial" w:hAnsi="Times New Roman" w:cs="Times New Roman"/>
          <w:w w:val="99"/>
          <w:sz w:val="24"/>
          <w:szCs w:val="24"/>
        </w:rPr>
        <w:t>The</w:t>
      </w:r>
      <w:r w:rsidRPr="0023426A">
        <w:rPr>
          <w:rFonts w:ascii="Times New Roman" w:eastAsia="Arial" w:hAnsi="Times New Roman" w:cs="Times New Roman"/>
          <w:sz w:val="24"/>
          <w:szCs w:val="24"/>
        </w:rPr>
        <w:t xml:space="preserve"> </w:t>
      </w:r>
      <w:r w:rsidR="00E17A3E">
        <w:rPr>
          <w:rFonts w:ascii="Times New Roman" w:eastAsia="Arial" w:hAnsi="Times New Roman" w:cs="Times New Roman"/>
          <w:w w:val="99"/>
          <w:sz w:val="24"/>
          <w:szCs w:val="24"/>
        </w:rPr>
        <w:t>Service Provider</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will</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also</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maintain</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the</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Equipment/</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Services</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for</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efficient</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running</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at</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all times</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during</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its</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warranty</w:t>
      </w:r>
      <w:r w:rsidRPr="0023426A">
        <w:rPr>
          <w:rFonts w:ascii="Times New Roman" w:eastAsia="Arial" w:hAnsi="Times New Roman" w:cs="Times New Roman"/>
          <w:sz w:val="24"/>
          <w:szCs w:val="24"/>
        </w:rPr>
        <w:t xml:space="preserve">  </w:t>
      </w:r>
      <w:r w:rsidRPr="0023426A">
        <w:rPr>
          <w:rFonts w:ascii="Times New Roman" w:eastAsia="Arial" w:hAnsi="Times New Roman" w:cs="Times New Roman"/>
          <w:w w:val="99"/>
          <w:sz w:val="24"/>
          <w:szCs w:val="24"/>
        </w:rPr>
        <w:t>period.</w:t>
      </w:r>
      <w:r w:rsidRPr="0023426A">
        <w:rPr>
          <w:rFonts w:ascii="Times New Roman" w:eastAsia="Arial" w:hAnsi="Times New Roman" w:cs="Times New Roman"/>
          <w:sz w:val="24"/>
          <w:szCs w:val="24"/>
        </w:rPr>
        <w:t xml:space="preserve">  </w:t>
      </w:r>
    </w:p>
    <w:p w:rsidR="0023426A" w:rsidRPr="0023426A" w:rsidRDefault="0023426A" w:rsidP="0074636F">
      <w:pPr>
        <w:pStyle w:val="ListParagraph"/>
        <w:jc w:val="both"/>
        <w:rPr>
          <w:rFonts w:ascii="Times New Roman" w:eastAsia="Arial" w:hAnsi="Times New Roman" w:cs="Times New Roman"/>
          <w:sz w:val="24"/>
          <w:szCs w:val="24"/>
        </w:rPr>
      </w:pPr>
    </w:p>
    <w:p w:rsidR="0023426A" w:rsidRPr="0023426A" w:rsidRDefault="0023426A" w:rsidP="0074636F">
      <w:pPr>
        <w:pStyle w:val="ListParagraph"/>
        <w:numPr>
          <w:ilvl w:val="0"/>
          <w:numId w:val="25"/>
        </w:numPr>
        <w:spacing w:before="11" w:line="220" w:lineRule="exact"/>
        <w:ind w:right="85"/>
        <w:jc w:val="both"/>
        <w:rPr>
          <w:rFonts w:ascii="Times New Roman" w:hAnsi="Times New Roman" w:cs="Times New Roman"/>
          <w:sz w:val="24"/>
          <w:szCs w:val="24"/>
        </w:rPr>
      </w:pPr>
      <w:r w:rsidRPr="0023426A">
        <w:rPr>
          <w:rFonts w:ascii="Times New Roman" w:eastAsia="Arial" w:hAnsi="Times New Roman" w:cs="Times New Roman"/>
          <w:sz w:val="24"/>
          <w:szCs w:val="24"/>
        </w:rPr>
        <w:t>Technical feasibility check should be done before submitting the proposal.</w:t>
      </w:r>
    </w:p>
    <w:p w:rsidR="0023426A" w:rsidRPr="0023426A" w:rsidRDefault="0023426A" w:rsidP="0074636F">
      <w:pPr>
        <w:pStyle w:val="ListParagraph"/>
        <w:jc w:val="both"/>
        <w:rPr>
          <w:rFonts w:ascii="Times New Roman" w:hAnsi="Times New Roman" w:cs="Times New Roman"/>
          <w:sz w:val="24"/>
          <w:szCs w:val="24"/>
        </w:rPr>
      </w:pPr>
    </w:p>
    <w:p w:rsidR="0023426A" w:rsidRDefault="0023426A" w:rsidP="0074636F">
      <w:pPr>
        <w:pStyle w:val="Default"/>
        <w:numPr>
          <w:ilvl w:val="0"/>
          <w:numId w:val="25"/>
        </w:numPr>
        <w:spacing w:after="73"/>
        <w:jc w:val="both"/>
        <w:rPr>
          <w:sz w:val="22"/>
          <w:szCs w:val="22"/>
        </w:rPr>
      </w:pPr>
      <w:r w:rsidRPr="0023426A">
        <w:rPr>
          <w:sz w:val="22"/>
          <w:szCs w:val="22"/>
        </w:rPr>
        <w:t xml:space="preserve">Payment for Fixed (One Time) Charges will be made by the Competent Authority after successful Installation, Testing, Commissioning of the System and Acceptance by the Tendering Authority. </w:t>
      </w:r>
    </w:p>
    <w:p w:rsidR="0023426A" w:rsidRPr="0023426A" w:rsidRDefault="0023426A" w:rsidP="0074636F">
      <w:pPr>
        <w:pStyle w:val="Default"/>
        <w:numPr>
          <w:ilvl w:val="0"/>
          <w:numId w:val="25"/>
        </w:numPr>
        <w:spacing w:after="73"/>
        <w:jc w:val="both"/>
      </w:pPr>
      <w:r w:rsidRPr="0023426A">
        <w:rPr>
          <w:sz w:val="22"/>
          <w:szCs w:val="22"/>
        </w:rPr>
        <w:t xml:space="preserve">Payments will be made by the Competent Authority on quarterly basis for the Recurring Charges against the consolidated Bill raised to the Competent Authority only after the completion of each quarter subject to satisfactory performance as per committed. </w:t>
      </w:r>
    </w:p>
    <w:p w:rsidR="001B41A7" w:rsidRDefault="001B41A7" w:rsidP="009C444B">
      <w:pPr>
        <w:autoSpaceDE w:val="0"/>
        <w:autoSpaceDN w:val="0"/>
        <w:adjustRightInd w:val="0"/>
        <w:rPr>
          <w:rFonts w:ascii="Times New Roman" w:hAnsi="Times New Roman" w:cs="Times New Roman"/>
          <w:b/>
          <w:bCs/>
          <w:sz w:val="32"/>
          <w:szCs w:val="30"/>
          <w:lang w:val="en-US"/>
        </w:rPr>
      </w:pPr>
    </w:p>
    <w:p w:rsidR="000F6CD4" w:rsidRDefault="000F6CD4" w:rsidP="009C444B">
      <w:pPr>
        <w:autoSpaceDE w:val="0"/>
        <w:autoSpaceDN w:val="0"/>
        <w:adjustRightInd w:val="0"/>
        <w:rPr>
          <w:rFonts w:ascii="Times New Roman" w:hAnsi="Times New Roman" w:cs="Times New Roman"/>
          <w:b/>
          <w:bCs/>
          <w:sz w:val="32"/>
          <w:szCs w:val="30"/>
          <w:lang w:val="en-US"/>
        </w:rPr>
      </w:pPr>
    </w:p>
    <w:p w:rsidR="000F6CD4" w:rsidRPr="0023426A" w:rsidRDefault="000F6CD4" w:rsidP="00391E6B">
      <w:pPr>
        <w:autoSpaceDE w:val="0"/>
        <w:autoSpaceDN w:val="0"/>
        <w:adjustRightInd w:val="0"/>
        <w:ind w:left="6480"/>
        <w:rPr>
          <w:rFonts w:ascii="Times New Roman" w:hAnsi="Times New Roman" w:cs="Times New Roman"/>
          <w:b/>
          <w:bCs/>
          <w:color w:val="000000"/>
          <w:sz w:val="24"/>
          <w:szCs w:val="24"/>
        </w:rPr>
      </w:pPr>
      <w:r w:rsidRPr="0023426A">
        <w:rPr>
          <w:rFonts w:ascii="Times New Roman" w:hAnsi="Times New Roman" w:cs="Times New Roman"/>
          <w:b/>
          <w:bCs/>
          <w:color w:val="000000"/>
          <w:sz w:val="24"/>
          <w:szCs w:val="24"/>
          <w:lang w:val="en-US"/>
        </w:rPr>
        <w:t>Sd/</w:t>
      </w:r>
    </w:p>
    <w:p w:rsidR="000F6CD4" w:rsidRPr="0023426A" w:rsidRDefault="000F6CD4" w:rsidP="00391E6B">
      <w:pPr>
        <w:autoSpaceDE w:val="0"/>
        <w:autoSpaceDN w:val="0"/>
        <w:adjustRightInd w:val="0"/>
        <w:ind w:left="5040"/>
        <w:rPr>
          <w:rFonts w:ascii="Times New Roman" w:hAnsi="Times New Roman" w:cs="Times New Roman"/>
          <w:b/>
          <w:bCs/>
          <w:color w:val="000000"/>
          <w:sz w:val="24"/>
          <w:szCs w:val="24"/>
        </w:rPr>
      </w:pPr>
      <w:r w:rsidRPr="0023426A">
        <w:rPr>
          <w:rFonts w:ascii="Times New Roman" w:hAnsi="Times New Roman" w:cs="Times New Roman"/>
          <w:color w:val="000000"/>
          <w:sz w:val="24"/>
          <w:szCs w:val="24"/>
        </w:rPr>
        <w:t xml:space="preserve">Administration  </w:t>
      </w:r>
      <w:r w:rsidR="00391E6B">
        <w:rPr>
          <w:rFonts w:ascii="Times New Roman" w:hAnsi="Times New Roman" w:cs="Times New Roman"/>
          <w:color w:val="000000"/>
          <w:sz w:val="24"/>
          <w:szCs w:val="24"/>
        </w:rPr>
        <w:t xml:space="preserve">&amp; </w:t>
      </w:r>
      <w:r w:rsidRPr="0023426A">
        <w:rPr>
          <w:rFonts w:ascii="Times New Roman" w:hAnsi="Times New Roman" w:cs="Times New Roman"/>
          <w:color w:val="000000"/>
          <w:sz w:val="24"/>
          <w:szCs w:val="24"/>
        </w:rPr>
        <w:t>Financ</w:t>
      </w:r>
      <w:r w:rsidRPr="0023426A">
        <w:rPr>
          <w:rFonts w:ascii="Times New Roman" w:hAnsi="Times New Roman" w:cs="Times New Roman"/>
          <w:color w:val="000000"/>
          <w:sz w:val="24"/>
          <w:szCs w:val="24"/>
          <w:lang w:val="en-US"/>
        </w:rPr>
        <w:t>e Officer</w:t>
      </w:r>
    </w:p>
    <w:p w:rsidR="000F6CD4" w:rsidRPr="0023426A" w:rsidRDefault="000F6CD4" w:rsidP="000F6CD4">
      <w:pPr>
        <w:autoSpaceDE w:val="0"/>
        <w:autoSpaceDN w:val="0"/>
        <w:adjustRightInd w:val="0"/>
        <w:ind w:left="6480"/>
        <w:jc w:val="center"/>
        <w:rPr>
          <w:rFonts w:ascii="Times New Roman" w:hAnsi="Times New Roman" w:cs="Times New Roman"/>
          <w:b/>
          <w:bCs/>
          <w:color w:val="000000"/>
          <w:sz w:val="24"/>
          <w:szCs w:val="24"/>
          <w:lang w:val="en-US"/>
        </w:rPr>
      </w:pPr>
    </w:p>
    <w:p w:rsidR="00A96AED" w:rsidRDefault="00A96AED" w:rsidP="00A96AED">
      <w:pPr>
        <w:autoSpaceDE w:val="0"/>
        <w:autoSpaceDN w:val="0"/>
        <w:adjustRightInd w:val="0"/>
        <w:jc w:val="right"/>
        <w:rPr>
          <w:rFonts w:ascii="Times New Roman" w:eastAsia="Arial" w:hAnsi="Times New Roman" w:cs="Times New Roman"/>
          <w:bCs/>
          <w:w w:val="99"/>
          <w:sz w:val="24"/>
          <w:szCs w:val="24"/>
          <w:u w:val="single" w:color="FFFFFF" w:themeColor="background1"/>
        </w:rPr>
      </w:pPr>
    </w:p>
    <w:p w:rsidR="00A96AED" w:rsidRDefault="00A96AED" w:rsidP="00A96AED">
      <w:pPr>
        <w:autoSpaceDE w:val="0"/>
        <w:autoSpaceDN w:val="0"/>
        <w:adjustRightInd w:val="0"/>
        <w:jc w:val="right"/>
        <w:rPr>
          <w:rFonts w:ascii="Times New Roman" w:eastAsia="Arial" w:hAnsi="Times New Roman" w:cs="Times New Roman"/>
          <w:bCs/>
          <w:w w:val="99"/>
          <w:sz w:val="24"/>
          <w:szCs w:val="24"/>
          <w:u w:val="single" w:color="FFFFFF" w:themeColor="background1"/>
        </w:rPr>
      </w:pPr>
    </w:p>
    <w:p w:rsidR="00A96AED" w:rsidRDefault="00A96AED" w:rsidP="00A96AED">
      <w:pPr>
        <w:autoSpaceDE w:val="0"/>
        <w:autoSpaceDN w:val="0"/>
        <w:adjustRightInd w:val="0"/>
        <w:jc w:val="right"/>
        <w:rPr>
          <w:rFonts w:ascii="Times New Roman" w:eastAsia="Arial" w:hAnsi="Times New Roman" w:cs="Times New Roman"/>
          <w:bCs/>
          <w:w w:val="99"/>
          <w:sz w:val="24"/>
          <w:szCs w:val="24"/>
          <w:u w:val="single" w:color="FFFFFF" w:themeColor="background1"/>
        </w:rPr>
      </w:pPr>
    </w:p>
    <w:p w:rsidR="00A96AED" w:rsidRDefault="00A96AED" w:rsidP="00A96AED">
      <w:pPr>
        <w:autoSpaceDE w:val="0"/>
        <w:autoSpaceDN w:val="0"/>
        <w:adjustRightInd w:val="0"/>
        <w:jc w:val="right"/>
        <w:rPr>
          <w:rFonts w:ascii="Times New Roman" w:eastAsia="Arial" w:hAnsi="Times New Roman" w:cs="Times New Roman"/>
          <w:bCs/>
          <w:w w:val="99"/>
          <w:sz w:val="24"/>
          <w:szCs w:val="24"/>
          <w:u w:val="single" w:color="FFFFFF" w:themeColor="background1"/>
        </w:rPr>
      </w:pPr>
    </w:p>
    <w:p w:rsidR="00A96AED" w:rsidRDefault="00A96AED" w:rsidP="00A96AED">
      <w:pPr>
        <w:autoSpaceDE w:val="0"/>
        <w:autoSpaceDN w:val="0"/>
        <w:adjustRightInd w:val="0"/>
        <w:jc w:val="right"/>
        <w:rPr>
          <w:rFonts w:ascii="Times New Roman" w:eastAsia="Arial" w:hAnsi="Times New Roman" w:cs="Times New Roman"/>
          <w:bCs/>
          <w:w w:val="99"/>
          <w:sz w:val="24"/>
          <w:szCs w:val="24"/>
          <w:u w:val="single" w:color="FFFFFF" w:themeColor="background1"/>
        </w:rPr>
      </w:pPr>
    </w:p>
    <w:p w:rsidR="00A96AED" w:rsidRDefault="00A96AED" w:rsidP="00A96AED">
      <w:pPr>
        <w:autoSpaceDE w:val="0"/>
        <w:autoSpaceDN w:val="0"/>
        <w:adjustRightInd w:val="0"/>
        <w:jc w:val="right"/>
        <w:rPr>
          <w:rFonts w:ascii="Times New Roman" w:eastAsia="Arial" w:hAnsi="Times New Roman" w:cs="Times New Roman"/>
          <w:bCs/>
          <w:w w:val="99"/>
          <w:sz w:val="24"/>
          <w:szCs w:val="24"/>
          <w:u w:val="single" w:color="FFFFFF" w:themeColor="background1"/>
        </w:rPr>
      </w:pPr>
    </w:p>
    <w:p w:rsidR="00A96AED" w:rsidRDefault="00A96AED" w:rsidP="00A96AED">
      <w:pPr>
        <w:autoSpaceDE w:val="0"/>
        <w:autoSpaceDN w:val="0"/>
        <w:adjustRightInd w:val="0"/>
        <w:jc w:val="right"/>
        <w:rPr>
          <w:rFonts w:ascii="Times New Roman" w:eastAsia="Arial" w:hAnsi="Times New Roman" w:cs="Times New Roman"/>
          <w:bCs/>
          <w:w w:val="99"/>
          <w:sz w:val="24"/>
          <w:szCs w:val="24"/>
          <w:u w:val="single" w:color="FFFFFF" w:themeColor="background1"/>
        </w:rPr>
      </w:pPr>
    </w:p>
    <w:p w:rsidR="00A96AED" w:rsidRDefault="00A96AED" w:rsidP="00A96AED">
      <w:pPr>
        <w:autoSpaceDE w:val="0"/>
        <w:autoSpaceDN w:val="0"/>
        <w:adjustRightInd w:val="0"/>
        <w:jc w:val="right"/>
        <w:rPr>
          <w:rFonts w:ascii="Times New Roman" w:eastAsia="Arial" w:hAnsi="Times New Roman" w:cs="Times New Roman"/>
          <w:bCs/>
          <w:w w:val="99"/>
          <w:sz w:val="24"/>
          <w:szCs w:val="24"/>
          <w:u w:val="single" w:color="FFFFFF" w:themeColor="background1"/>
        </w:rPr>
      </w:pPr>
    </w:p>
    <w:p w:rsidR="000F6CD4" w:rsidRPr="0023426A" w:rsidRDefault="00A96AED" w:rsidP="00A96AED">
      <w:pPr>
        <w:autoSpaceDE w:val="0"/>
        <w:autoSpaceDN w:val="0"/>
        <w:adjustRightInd w:val="0"/>
        <w:jc w:val="right"/>
        <w:rPr>
          <w:rFonts w:ascii="Times New Roman" w:hAnsi="Times New Roman" w:cs="Times New Roman"/>
          <w:b/>
          <w:bCs/>
          <w:sz w:val="32"/>
          <w:szCs w:val="30"/>
          <w:lang w:val="en-US"/>
        </w:rPr>
      </w:pPr>
      <w:r w:rsidRPr="006F3CCF">
        <w:rPr>
          <w:rFonts w:ascii="Times New Roman" w:eastAsia="Arial" w:hAnsi="Times New Roman" w:cs="Times New Roman"/>
          <w:bCs/>
          <w:w w:val="99"/>
          <w:sz w:val="24"/>
          <w:szCs w:val="24"/>
          <w:u w:val="single" w:color="FFFFFF" w:themeColor="background1"/>
        </w:rPr>
        <w:t>Signature &amp; Seal</w:t>
      </w:r>
    </w:p>
    <w:sectPr w:rsidR="000F6CD4" w:rsidRPr="0023426A" w:rsidSect="000B2851">
      <w:footerReference w:type="default" r:id="rId8"/>
      <w:pgSz w:w="11906" w:h="16838"/>
      <w:pgMar w:top="1260" w:right="1440" w:bottom="12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C19" w:rsidRDefault="00055C19" w:rsidP="002C33FB">
      <w:r>
        <w:separator/>
      </w:r>
    </w:p>
  </w:endnote>
  <w:endnote w:type="continuationSeparator" w:id="1">
    <w:p w:rsidR="00055C19" w:rsidRDefault="00055C19" w:rsidP="002C33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5136262"/>
      <w:docPartObj>
        <w:docPartGallery w:val="Page Numbers (Bottom of Page)"/>
        <w:docPartUnique/>
      </w:docPartObj>
    </w:sdtPr>
    <w:sdtContent>
      <w:p w:rsidR="006E1A54" w:rsidRDefault="007B56E2">
        <w:pPr>
          <w:pStyle w:val="Footer"/>
          <w:jc w:val="right"/>
        </w:pPr>
        <w:fldSimple w:instr=" PAGE   \* MERGEFORMAT ">
          <w:r w:rsidR="00BC5E90">
            <w:rPr>
              <w:noProof/>
            </w:rPr>
            <w:t>1</w:t>
          </w:r>
        </w:fldSimple>
      </w:p>
    </w:sdtContent>
  </w:sdt>
  <w:p w:rsidR="006E1A54" w:rsidRDefault="006E1A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C19" w:rsidRDefault="00055C19" w:rsidP="002C33FB">
      <w:r>
        <w:separator/>
      </w:r>
    </w:p>
  </w:footnote>
  <w:footnote w:type="continuationSeparator" w:id="1">
    <w:p w:rsidR="00055C19" w:rsidRDefault="00055C19" w:rsidP="002C33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FB9"/>
    <w:multiLevelType w:val="hybridMultilevel"/>
    <w:tmpl w:val="F81A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D0939"/>
    <w:multiLevelType w:val="hybridMultilevel"/>
    <w:tmpl w:val="EED29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F768C"/>
    <w:multiLevelType w:val="hybridMultilevel"/>
    <w:tmpl w:val="13A053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522411"/>
    <w:multiLevelType w:val="hybridMultilevel"/>
    <w:tmpl w:val="D2C68314"/>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A5A29AB"/>
    <w:multiLevelType w:val="hybridMultilevel"/>
    <w:tmpl w:val="8292A9E4"/>
    <w:lvl w:ilvl="0" w:tplc="9FCE44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70316"/>
    <w:multiLevelType w:val="hybridMultilevel"/>
    <w:tmpl w:val="EA2AC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D2D49"/>
    <w:multiLevelType w:val="hybridMultilevel"/>
    <w:tmpl w:val="191EE16E"/>
    <w:lvl w:ilvl="0" w:tplc="A23091C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763915"/>
    <w:multiLevelType w:val="hybridMultilevel"/>
    <w:tmpl w:val="316EB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FD4C7A"/>
    <w:multiLevelType w:val="hybridMultilevel"/>
    <w:tmpl w:val="EED29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7328C5"/>
    <w:multiLevelType w:val="hybridMultilevel"/>
    <w:tmpl w:val="D4F8D8B2"/>
    <w:lvl w:ilvl="0" w:tplc="0644DF8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9A6DD3"/>
    <w:multiLevelType w:val="hybridMultilevel"/>
    <w:tmpl w:val="0E6EEC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3F95D70"/>
    <w:multiLevelType w:val="hybridMultilevel"/>
    <w:tmpl w:val="BD04D770"/>
    <w:lvl w:ilvl="0" w:tplc="5218C35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4E1C03"/>
    <w:multiLevelType w:val="hybridMultilevel"/>
    <w:tmpl w:val="CF9E67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E1F3A24"/>
    <w:multiLevelType w:val="hybridMultilevel"/>
    <w:tmpl w:val="0E427722"/>
    <w:lvl w:ilvl="0" w:tplc="E66C843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A2641"/>
    <w:multiLevelType w:val="hybridMultilevel"/>
    <w:tmpl w:val="82427C80"/>
    <w:lvl w:ilvl="0" w:tplc="CAD03BDA">
      <w:start w:val="1"/>
      <w:numFmt w:val="decimal"/>
      <w:lvlText w:val="%1."/>
      <w:lvlJc w:val="left"/>
      <w:pPr>
        <w:ind w:left="3060" w:hanging="360"/>
      </w:pPr>
      <w:rPr>
        <w:rFonts w:hint="default"/>
        <w:b/>
      </w:rPr>
    </w:lvl>
    <w:lvl w:ilvl="1" w:tplc="40090019" w:tentative="1">
      <w:start w:val="1"/>
      <w:numFmt w:val="lowerLetter"/>
      <w:lvlText w:val="%2."/>
      <w:lvlJc w:val="left"/>
      <w:pPr>
        <w:ind w:left="3780" w:hanging="360"/>
      </w:pPr>
    </w:lvl>
    <w:lvl w:ilvl="2" w:tplc="4009001B" w:tentative="1">
      <w:start w:val="1"/>
      <w:numFmt w:val="lowerRoman"/>
      <w:lvlText w:val="%3."/>
      <w:lvlJc w:val="right"/>
      <w:pPr>
        <w:ind w:left="4500" w:hanging="180"/>
      </w:pPr>
    </w:lvl>
    <w:lvl w:ilvl="3" w:tplc="4009000F" w:tentative="1">
      <w:start w:val="1"/>
      <w:numFmt w:val="decimal"/>
      <w:lvlText w:val="%4."/>
      <w:lvlJc w:val="left"/>
      <w:pPr>
        <w:ind w:left="5220" w:hanging="360"/>
      </w:pPr>
    </w:lvl>
    <w:lvl w:ilvl="4" w:tplc="40090019" w:tentative="1">
      <w:start w:val="1"/>
      <w:numFmt w:val="lowerLetter"/>
      <w:lvlText w:val="%5."/>
      <w:lvlJc w:val="left"/>
      <w:pPr>
        <w:ind w:left="5940" w:hanging="360"/>
      </w:pPr>
    </w:lvl>
    <w:lvl w:ilvl="5" w:tplc="4009001B" w:tentative="1">
      <w:start w:val="1"/>
      <w:numFmt w:val="lowerRoman"/>
      <w:lvlText w:val="%6."/>
      <w:lvlJc w:val="right"/>
      <w:pPr>
        <w:ind w:left="6660" w:hanging="180"/>
      </w:pPr>
    </w:lvl>
    <w:lvl w:ilvl="6" w:tplc="4009000F" w:tentative="1">
      <w:start w:val="1"/>
      <w:numFmt w:val="decimal"/>
      <w:lvlText w:val="%7."/>
      <w:lvlJc w:val="left"/>
      <w:pPr>
        <w:ind w:left="7380" w:hanging="360"/>
      </w:pPr>
    </w:lvl>
    <w:lvl w:ilvl="7" w:tplc="40090019" w:tentative="1">
      <w:start w:val="1"/>
      <w:numFmt w:val="lowerLetter"/>
      <w:lvlText w:val="%8."/>
      <w:lvlJc w:val="left"/>
      <w:pPr>
        <w:ind w:left="8100" w:hanging="360"/>
      </w:pPr>
    </w:lvl>
    <w:lvl w:ilvl="8" w:tplc="4009001B" w:tentative="1">
      <w:start w:val="1"/>
      <w:numFmt w:val="lowerRoman"/>
      <w:lvlText w:val="%9."/>
      <w:lvlJc w:val="right"/>
      <w:pPr>
        <w:ind w:left="8820" w:hanging="180"/>
      </w:pPr>
    </w:lvl>
  </w:abstractNum>
  <w:abstractNum w:abstractNumId="15">
    <w:nsid w:val="60C53FD9"/>
    <w:multiLevelType w:val="hybridMultilevel"/>
    <w:tmpl w:val="13A053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E736D3"/>
    <w:multiLevelType w:val="hybridMultilevel"/>
    <w:tmpl w:val="E01077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149061C"/>
    <w:multiLevelType w:val="hybridMultilevel"/>
    <w:tmpl w:val="13A053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D27536"/>
    <w:multiLevelType w:val="hybridMultilevel"/>
    <w:tmpl w:val="F796EDDA"/>
    <w:lvl w:ilvl="0" w:tplc="EAF086C0">
      <w:start w:val="1"/>
      <w:numFmt w:val="lowerLetter"/>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19">
    <w:nsid w:val="66B74528"/>
    <w:multiLevelType w:val="hybridMultilevel"/>
    <w:tmpl w:val="9C1445AE"/>
    <w:lvl w:ilvl="0" w:tplc="2486A3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604EAE"/>
    <w:multiLevelType w:val="hybridMultilevel"/>
    <w:tmpl w:val="D2C68314"/>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2092089"/>
    <w:multiLevelType w:val="hybridMultilevel"/>
    <w:tmpl w:val="4FA24E9A"/>
    <w:lvl w:ilvl="0" w:tplc="7B7EEE02">
      <w:start w:val="7"/>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22">
    <w:nsid w:val="722A729A"/>
    <w:multiLevelType w:val="hybridMultilevel"/>
    <w:tmpl w:val="EA4E5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85634D"/>
    <w:multiLevelType w:val="hybridMultilevel"/>
    <w:tmpl w:val="6FAEE616"/>
    <w:lvl w:ilvl="0" w:tplc="5CFE06A0">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017956"/>
    <w:multiLevelType w:val="hybridMultilevel"/>
    <w:tmpl w:val="1554883E"/>
    <w:lvl w:ilvl="0" w:tplc="4B206694">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E6B176E"/>
    <w:multiLevelType w:val="hybridMultilevel"/>
    <w:tmpl w:val="F9ACFA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E846AB9"/>
    <w:multiLevelType w:val="hybridMultilevel"/>
    <w:tmpl w:val="324037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2"/>
  </w:num>
  <w:num w:numId="4">
    <w:abstractNumId w:val="25"/>
  </w:num>
  <w:num w:numId="5">
    <w:abstractNumId w:val="13"/>
  </w:num>
  <w:num w:numId="6">
    <w:abstractNumId w:val="0"/>
  </w:num>
  <w:num w:numId="7">
    <w:abstractNumId w:val="10"/>
  </w:num>
  <w:num w:numId="8">
    <w:abstractNumId w:val="26"/>
  </w:num>
  <w:num w:numId="9">
    <w:abstractNumId w:val="17"/>
  </w:num>
  <w:num w:numId="10">
    <w:abstractNumId w:val="1"/>
  </w:num>
  <w:num w:numId="11">
    <w:abstractNumId w:val="15"/>
  </w:num>
  <w:num w:numId="12">
    <w:abstractNumId w:val="8"/>
  </w:num>
  <w:num w:numId="13">
    <w:abstractNumId w:val="11"/>
  </w:num>
  <w:num w:numId="14">
    <w:abstractNumId w:val="6"/>
  </w:num>
  <w:num w:numId="15">
    <w:abstractNumId w:val="2"/>
  </w:num>
  <w:num w:numId="16">
    <w:abstractNumId w:val="9"/>
  </w:num>
  <w:num w:numId="17">
    <w:abstractNumId w:val="24"/>
  </w:num>
  <w:num w:numId="18">
    <w:abstractNumId w:val="21"/>
  </w:num>
  <w:num w:numId="19">
    <w:abstractNumId w:val="14"/>
  </w:num>
  <w:num w:numId="20">
    <w:abstractNumId w:val="18"/>
  </w:num>
  <w:num w:numId="21">
    <w:abstractNumId w:val="16"/>
  </w:num>
  <w:num w:numId="22">
    <w:abstractNumId w:val="19"/>
  </w:num>
  <w:num w:numId="23">
    <w:abstractNumId w:val="4"/>
  </w:num>
  <w:num w:numId="24">
    <w:abstractNumId w:val="5"/>
  </w:num>
  <w:num w:numId="25">
    <w:abstractNumId w:val="22"/>
  </w:num>
  <w:num w:numId="26">
    <w:abstractNumId w:val="23"/>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2C33FB"/>
    <w:rsid w:val="00005606"/>
    <w:rsid w:val="00014204"/>
    <w:rsid w:val="000211FC"/>
    <w:rsid w:val="0002178D"/>
    <w:rsid w:val="0002766C"/>
    <w:rsid w:val="000301A6"/>
    <w:rsid w:val="0003406C"/>
    <w:rsid w:val="00040EF1"/>
    <w:rsid w:val="00041729"/>
    <w:rsid w:val="00041D28"/>
    <w:rsid w:val="00043B82"/>
    <w:rsid w:val="00055C19"/>
    <w:rsid w:val="00073B23"/>
    <w:rsid w:val="00082BD6"/>
    <w:rsid w:val="00091CCB"/>
    <w:rsid w:val="000924D1"/>
    <w:rsid w:val="00096B2B"/>
    <w:rsid w:val="000A0046"/>
    <w:rsid w:val="000A213C"/>
    <w:rsid w:val="000B2851"/>
    <w:rsid w:val="000B3D1E"/>
    <w:rsid w:val="000C146C"/>
    <w:rsid w:val="000C601B"/>
    <w:rsid w:val="000D32B8"/>
    <w:rsid w:val="000E2F83"/>
    <w:rsid w:val="000E6EF2"/>
    <w:rsid w:val="000F6CD4"/>
    <w:rsid w:val="000F73A6"/>
    <w:rsid w:val="00102188"/>
    <w:rsid w:val="00106C88"/>
    <w:rsid w:val="0011126A"/>
    <w:rsid w:val="00126556"/>
    <w:rsid w:val="00141B5E"/>
    <w:rsid w:val="001420EA"/>
    <w:rsid w:val="001502DF"/>
    <w:rsid w:val="001530C0"/>
    <w:rsid w:val="00167604"/>
    <w:rsid w:val="001834FC"/>
    <w:rsid w:val="001A1FE4"/>
    <w:rsid w:val="001A663E"/>
    <w:rsid w:val="001B0203"/>
    <w:rsid w:val="001B41A7"/>
    <w:rsid w:val="001C2457"/>
    <w:rsid w:val="001D0BE2"/>
    <w:rsid w:val="001D1ED2"/>
    <w:rsid w:val="001D7F78"/>
    <w:rsid w:val="001F011A"/>
    <w:rsid w:val="001F6179"/>
    <w:rsid w:val="00200365"/>
    <w:rsid w:val="0021116C"/>
    <w:rsid w:val="002224EC"/>
    <w:rsid w:val="00232417"/>
    <w:rsid w:val="00233070"/>
    <w:rsid w:val="0023426A"/>
    <w:rsid w:val="00241A0D"/>
    <w:rsid w:val="00247A18"/>
    <w:rsid w:val="002507F4"/>
    <w:rsid w:val="002540CE"/>
    <w:rsid w:val="0026212C"/>
    <w:rsid w:val="00267152"/>
    <w:rsid w:val="0026723D"/>
    <w:rsid w:val="00283FB0"/>
    <w:rsid w:val="002916B9"/>
    <w:rsid w:val="002A1A93"/>
    <w:rsid w:val="002B0B98"/>
    <w:rsid w:val="002B46DF"/>
    <w:rsid w:val="002B6E1F"/>
    <w:rsid w:val="002C33FB"/>
    <w:rsid w:val="002C4956"/>
    <w:rsid w:val="002E127C"/>
    <w:rsid w:val="002E2A9C"/>
    <w:rsid w:val="002F00D7"/>
    <w:rsid w:val="002F0A92"/>
    <w:rsid w:val="003114B6"/>
    <w:rsid w:val="00313671"/>
    <w:rsid w:val="00314E58"/>
    <w:rsid w:val="0032097E"/>
    <w:rsid w:val="00335791"/>
    <w:rsid w:val="00335DF6"/>
    <w:rsid w:val="00337B02"/>
    <w:rsid w:val="003457A5"/>
    <w:rsid w:val="003503BC"/>
    <w:rsid w:val="00352E00"/>
    <w:rsid w:val="00361168"/>
    <w:rsid w:val="003723FD"/>
    <w:rsid w:val="00375C2B"/>
    <w:rsid w:val="003905F4"/>
    <w:rsid w:val="00391760"/>
    <w:rsid w:val="00391E6B"/>
    <w:rsid w:val="00396437"/>
    <w:rsid w:val="003A38EF"/>
    <w:rsid w:val="003C49C8"/>
    <w:rsid w:val="003C5095"/>
    <w:rsid w:val="003D4CFD"/>
    <w:rsid w:val="003F3450"/>
    <w:rsid w:val="00404E73"/>
    <w:rsid w:val="00410D2F"/>
    <w:rsid w:val="0041770C"/>
    <w:rsid w:val="00427876"/>
    <w:rsid w:val="00433AC1"/>
    <w:rsid w:val="00443655"/>
    <w:rsid w:val="00445791"/>
    <w:rsid w:val="00447700"/>
    <w:rsid w:val="004629E7"/>
    <w:rsid w:val="004669FD"/>
    <w:rsid w:val="00466AEA"/>
    <w:rsid w:val="00473D9D"/>
    <w:rsid w:val="0048183A"/>
    <w:rsid w:val="00484CC5"/>
    <w:rsid w:val="004A5C57"/>
    <w:rsid w:val="004B4BBC"/>
    <w:rsid w:val="004C158E"/>
    <w:rsid w:val="004C3FE3"/>
    <w:rsid w:val="004C5808"/>
    <w:rsid w:val="004E6560"/>
    <w:rsid w:val="004F5920"/>
    <w:rsid w:val="00500E79"/>
    <w:rsid w:val="00501BB2"/>
    <w:rsid w:val="00504975"/>
    <w:rsid w:val="00505C1A"/>
    <w:rsid w:val="00506145"/>
    <w:rsid w:val="005117AA"/>
    <w:rsid w:val="00513343"/>
    <w:rsid w:val="00527BFE"/>
    <w:rsid w:val="005351EF"/>
    <w:rsid w:val="00537F02"/>
    <w:rsid w:val="005426ED"/>
    <w:rsid w:val="00546EAF"/>
    <w:rsid w:val="00550E2E"/>
    <w:rsid w:val="005519B3"/>
    <w:rsid w:val="005538F7"/>
    <w:rsid w:val="00556544"/>
    <w:rsid w:val="00564235"/>
    <w:rsid w:val="00572EF5"/>
    <w:rsid w:val="00585CE7"/>
    <w:rsid w:val="0059524B"/>
    <w:rsid w:val="005A610D"/>
    <w:rsid w:val="005B07D4"/>
    <w:rsid w:val="005B7634"/>
    <w:rsid w:val="005D1110"/>
    <w:rsid w:val="005D7019"/>
    <w:rsid w:val="005E0639"/>
    <w:rsid w:val="005F014F"/>
    <w:rsid w:val="005F1A86"/>
    <w:rsid w:val="005F5B0F"/>
    <w:rsid w:val="00603C2F"/>
    <w:rsid w:val="0061520D"/>
    <w:rsid w:val="006159D8"/>
    <w:rsid w:val="00617CF1"/>
    <w:rsid w:val="00620A03"/>
    <w:rsid w:val="006251DC"/>
    <w:rsid w:val="0063050E"/>
    <w:rsid w:val="006623E0"/>
    <w:rsid w:val="00665B95"/>
    <w:rsid w:val="00670D83"/>
    <w:rsid w:val="00674366"/>
    <w:rsid w:val="00681112"/>
    <w:rsid w:val="006A113A"/>
    <w:rsid w:val="006C7BCC"/>
    <w:rsid w:val="006D0A59"/>
    <w:rsid w:val="006E1A54"/>
    <w:rsid w:val="006E4CCF"/>
    <w:rsid w:val="006F1470"/>
    <w:rsid w:val="006F3CCF"/>
    <w:rsid w:val="006F723B"/>
    <w:rsid w:val="007104DE"/>
    <w:rsid w:val="00720B8E"/>
    <w:rsid w:val="00720CB2"/>
    <w:rsid w:val="00740683"/>
    <w:rsid w:val="00740FF8"/>
    <w:rsid w:val="0074636F"/>
    <w:rsid w:val="00763E72"/>
    <w:rsid w:val="00766265"/>
    <w:rsid w:val="00774474"/>
    <w:rsid w:val="007747A8"/>
    <w:rsid w:val="00782645"/>
    <w:rsid w:val="00785D63"/>
    <w:rsid w:val="007A030B"/>
    <w:rsid w:val="007A298C"/>
    <w:rsid w:val="007A2A10"/>
    <w:rsid w:val="007B56E2"/>
    <w:rsid w:val="007C22A1"/>
    <w:rsid w:val="007E27B4"/>
    <w:rsid w:val="007E5575"/>
    <w:rsid w:val="007F47B1"/>
    <w:rsid w:val="007F51FD"/>
    <w:rsid w:val="00805EDD"/>
    <w:rsid w:val="00814480"/>
    <w:rsid w:val="00816A2F"/>
    <w:rsid w:val="0081781D"/>
    <w:rsid w:val="00820F1D"/>
    <w:rsid w:val="00821678"/>
    <w:rsid w:val="008278BB"/>
    <w:rsid w:val="00830BF3"/>
    <w:rsid w:val="00851C22"/>
    <w:rsid w:val="0085613A"/>
    <w:rsid w:val="0086027A"/>
    <w:rsid w:val="008704BF"/>
    <w:rsid w:val="008D0C22"/>
    <w:rsid w:val="008D108C"/>
    <w:rsid w:val="008D1FBD"/>
    <w:rsid w:val="008F3922"/>
    <w:rsid w:val="00901785"/>
    <w:rsid w:val="00901C5F"/>
    <w:rsid w:val="00903D81"/>
    <w:rsid w:val="00904F63"/>
    <w:rsid w:val="00907FE1"/>
    <w:rsid w:val="00912AA8"/>
    <w:rsid w:val="009177DB"/>
    <w:rsid w:val="0092437C"/>
    <w:rsid w:val="00930785"/>
    <w:rsid w:val="00932ACD"/>
    <w:rsid w:val="009363CF"/>
    <w:rsid w:val="00944EAA"/>
    <w:rsid w:val="00956E7F"/>
    <w:rsid w:val="00960D19"/>
    <w:rsid w:val="00984372"/>
    <w:rsid w:val="00985BF3"/>
    <w:rsid w:val="0099004A"/>
    <w:rsid w:val="00992D4A"/>
    <w:rsid w:val="009A0BE3"/>
    <w:rsid w:val="009C444B"/>
    <w:rsid w:val="009C63BB"/>
    <w:rsid w:val="009E6DA3"/>
    <w:rsid w:val="009F0797"/>
    <w:rsid w:val="00A012DB"/>
    <w:rsid w:val="00A10E58"/>
    <w:rsid w:val="00A20EC9"/>
    <w:rsid w:val="00A278DE"/>
    <w:rsid w:val="00A30850"/>
    <w:rsid w:val="00A310BF"/>
    <w:rsid w:val="00A35DBB"/>
    <w:rsid w:val="00A44B7B"/>
    <w:rsid w:val="00A44ECC"/>
    <w:rsid w:val="00A544DA"/>
    <w:rsid w:val="00A54F87"/>
    <w:rsid w:val="00A561EB"/>
    <w:rsid w:val="00A84982"/>
    <w:rsid w:val="00A91218"/>
    <w:rsid w:val="00A913CE"/>
    <w:rsid w:val="00A936CD"/>
    <w:rsid w:val="00A968A8"/>
    <w:rsid w:val="00A96AED"/>
    <w:rsid w:val="00AA5600"/>
    <w:rsid w:val="00AC3910"/>
    <w:rsid w:val="00AD24AC"/>
    <w:rsid w:val="00AD3B27"/>
    <w:rsid w:val="00AD44C4"/>
    <w:rsid w:val="00AD6912"/>
    <w:rsid w:val="00AF5074"/>
    <w:rsid w:val="00B00CB6"/>
    <w:rsid w:val="00B079A0"/>
    <w:rsid w:val="00B1122E"/>
    <w:rsid w:val="00B4721E"/>
    <w:rsid w:val="00B62154"/>
    <w:rsid w:val="00B7330C"/>
    <w:rsid w:val="00B80590"/>
    <w:rsid w:val="00B82A00"/>
    <w:rsid w:val="00B85BF1"/>
    <w:rsid w:val="00B94629"/>
    <w:rsid w:val="00BA3988"/>
    <w:rsid w:val="00BB7682"/>
    <w:rsid w:val="00BC231E"/>
    <w:rsid w:val="00BC4B48"/>
    <w:rsid w:val="00BC5E90"/>
    <w:rsid w:val="00BF6E23"/>
    <w:rsid w:val="00C01351"/>
    <w:rsid w:val="00C23C10"/>
    <w:rsid w:val="00C3124A"/>
    <w:rsid w:val="00C40AF3"/>
    <w:rsid w:val="00C42073"/>
    <w:rsid w:val="00C66D09"/>
    <w:rsid w:val="00CB479B"/>
    <w:rsid w:val="00CC4E32"/>
    <w:rsid w:val="00CC55FD"/>
    <w:rsid w:val="00CD03AF"/>
    <w:rsid w:val="00CD4050"/>
    <w:rsid w:val="00CE0825"/>
    <w:rsid w:val="00D1340E"/>
    <w:rsid w:val="00D17000"/>
    <w:rsid w:val="00D17642"/>
    <w:rsid w:val="00D22099"/>
    <w:rsid w:val="00D23730"/>
    <w:rsid w:val="00D23BDF"/>
    <w:rsid w:val="00D33771"/>
    <w:rsid w:val="00D34E47"/>
    <w:rsid w:val="00D416C3"/>
    <w:rsid w:val="00D41C5B"/>
    <w:rsid w:val="00D5136E"/>
    <w:rsid w:val="00D53866"/>
    <w:rsid w:val="00D61509"/>
    <w:rsid w:val="00D61924"/>
    <w:rsid w:val="00D6374F"/>
    <w:rsid w:val="00D72B52"/>
    <w:rsid w:val="00D750CA"/>
    <w:rsid w:val="00D87813"/>
    <w:rsid w:val="00D9115B"/>
    <w:rsid w:val="00D97327"/>
    <w:rsid w:val="00DA1A4C"/>
    <w:rsid w:val="00DA1F76"/>
    <w:rsid w:val="00DA3B8C"/>
    <w:rsid w:val="00DB50BB"/>
    <w:rsid w:val="00DB5C8F"/>
    <w:rsid w:val="00DC3622"/>
    <w:rsid w:val="00DC631F"/>
    <w:rsid w:val="00DD1867"/>
    <w:rsid w:val="00DD6D99"/>
    <w:rsid w:val="00DF19BA"/>
    <w:rsid w:val="00DF5650"/>
    <w:rsid w:val="00E10F19"/>
    <w:rsid w:val="00E12D33"/>
    <w:rsid w:val="00E14D7D"/>
    <w:rsid w:val="00E16B25"/>
    <w:rsid w:val="00E17A3E"/>
    <w:rsid w:val="00E26ACE"/>
    <w:rsid w:val="00E27771"/>
    <w:rsid w:val="00E40C3C"/>
    <w:rsid w:val="00E51104"/>
    <w:rsid w:val="00E52B3F"/>
    <w:rsid w:val="00E52BDD"/>
    <w:rsid w:val="00E54E3F"/>
    <w:rsid w:val="00E56756"/>
    <w:rsid w:val="00E62C3A"/>
    <w:rsid w:val="00E642A8"/>
    <w:rsid w:val="00E66F60"/>
    <w:rsid w:val="00E82C26"/>
    <w:rsid w:val="00E85EB9"/>
    <w:rsid w:val="00EA3D9A"/>
    <w:rsid w:val="00EB06CF"/>
    <w:rsid w:val="00EB479A"/>
    <w:rsid w:val="00EC4623"/>
    <w:rsid w:val="00EC4AA6"/>
    <w:rsid w:val="00EC6B70"/>
    <w:rsid w:val="00ED0640"/>
    <w:rsid w:val="00EE3A68"/>
    <w:rsid w:val="00EE4C38"/>
    <w:rsid w:val="00EF7F82"/>
    <w:rsid w:val="00F23FF8"/>
    <w:rsid w:val="00F31F7A"/>
    <w:rsid w:val="00F34AA9"/>
    <w:rsid w:val="00F37BC4"/>
    <w:rsid w:val="00F54253"/>
    <w:rsid w:val="00F6259C"/>
    <w:rsid w:val="00F677CB"/>
    <w:rsid w:val="00F7130D"/>
    <w:rsid w:val="00F76ADD"/>
    <w:rsid w:val="00F97CC9"/>
    <w:rsid w:val="00FA4D92"/>
    <w:rsid w:val="00FB4243"/>
    <w:rsid w:val="00FC6389"/>
    <w:rsid w:val="00FF309F"/>
    <w:rsid w:val="00FF4C20"/>
    <w:rsid w:val="00FF4EDA"/>
    <w:rsid w:val="00FF7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C33FB"/>
    <w:pPr>
      <w:tabs>
        <w:tab w:val="center" w:pos="4513"/>
        <w:tab w:val="right" w:pos="9026"/>
      </w:tabs>
    </w:pPr>
  </w:style>
  <w:style w:type="character" w:customStyle="1" w:styleId="HeaderChar">
    <w:name w:val="Header Char"/>
    <w:basedOn w:val="DefaultParagraphFont"/>
    <w:link w:val="Header"/>
    <w:uiPriority w:val="99"/>
    <w:semiHidden/>
    <w:rsid w:val="002C33FB"/>
  </w:style>
  <w:style w:type="paragraph" w:styleId="Footer">
    <w:name w:val="footer"/>
    <w:basedOn w:val="Normal"/>
    <w:link w:val="FooterChar"/>
    <w:uiPriority w:val="99"/>
    <w:unhideWhenUsed/>
    <w:rsid w:val="002C33FB"/>
    <w:pPr>
      <w:tabs>
        <w:tab w:val="center" w:pos="4513"/>
        <w:tab w:val="right" w:pos="9026"/>
      </w:tabs>
    </w:pPr>
  </w:style>
  <w:style w:type="character" w:customStyle="1" w:styleId="FooterChar">
    <w:name w:val="Footer Char"/>
    <w:basedOn w:val="DefaultParagraphFont"/>
    <w:link w:val="Footer"/>
    <w:uiPriority w:val="99"/>
    <w:rsid w:val="002C33FB"/>
  </w:style>
  <w:style w:type="paragraph" w:styleId="ListParagraph">
    <w:name w:val="List Paragraph"/>
    <w:basedOn w:val="Normal"/>
    <w:uiPriority w:val="34"/>
    <w:qFormat/>
    <w:rsid w:val="002C33FB"/>
    <w:pPr>
      <w:ind w:left="720"/>
      <w:contextualSpacing/>
    </w:pPr>
  </w:style>
  <w:style w:type="paragraph" w:customStyle="1" w:styleId="Default">
    <w:name w:val="Default"/>
    <w:rsid w:val="00C42073"/>
    <w:pPr>
      <w:autoSpaceDE w:val="0"/>
      <w:autoSpaceDN w:val="0"/>
      <w:adjustRightInd w:val="0"/>
    </w:pPr>
    <w:rPr>
      <w:rFonts w:ascii="Times New Roman" w:hAnsi="Times New Roman" w:cs="Times New Roman"/>
      <w:color w:val="000000"/>
      <w:sz w:val="24"/>
      <w:szCs w:val="24"/>
    </w:rPr>
  </w:style>
  <w:style w:type="paragraph" w:customStyle="1" w:styleId="CM33">
    <w:name w:val="CM33"/>
    <w:basedOn w:val="Default"/>
    <w:next w:val="Default"/>
    <w:uiPriority w:val="99"/>
    <w:rsid w:val="00DB5C8F"/>
    <w:rPr>
      <w:color w:val="auto"/>
    </w:rPr>
  </w:style>
  <w:style w:type="paragraph" w:customStyle="1" w:styleId="CM42">
    <w:name w:val="CM42"/>
    <w:basedOn w:val="Default"/>
    <w:next w:val="Default"/>
    <w:uiPriority w:val="99"/>
    <w:rsid w:val="00DB5C8F"/>
    <w:rPr>
      <w:color w:val="auto"/>
    </w:rPr>
  </w:style>
  <w:style w:type="paragraph" w:customStyle="1" w:styleId="CM32">
    <w:name w:val="CM32"/>
    <w:basedOn w:val="Default"/>
    <w:next w:val="Default"/>
    <w:uiPriority w:val="99"/>
    <w:rsid w:val="00DB5C8F"/>
    <w:rPr>
      <w:color w:val="auto"/>
    </w:rPr>
  </w:style>
  <w:style w:type="paragraph" w:customStyle="1" w:styleId="CM9">
    <w:name w:val="CM9"/>
    <w:basedOn w:val="Default"/>
    <w:next w:val="Default"/>
    <w:uiPriority w:val="99"/>
    <w:rsid w:val="007A030B"/>
    <w:pPr>
      <w:spacing w:line="248" w:lineRule="atLeast"/>
    </w:pPr>
    <w:rPr>
      <w:color w:val="auto"/>
    </w:rPr>
  </w:style>
  <w:style w:type="paragraph" w:styleId="BalloonText">
    <w:name w:val="Balloon Text"/>
    <w:basedOn w:val="Normal"/>
    <w:link w:val="BalloonTextChar"/>
    <w:uiPriority w:val="99"/>
    <w:semiHidden/>
    <w:unhideWhenUsed/>
    <w:rsid w:val="007E5575"/>
    <w:rPr>
      <w:rFonts w:ascii="Tahoma" w:hAnsi="Tahoma" w:cs="Tahoma"/>
      <w:sz w:val="16"/>
      <w:szCs w:val="16"/>
    </w:rPr>
  </w:style>
  <w:style w:type="character" w:customStyle="1" w:styleId="BalloonTextChar">
    <w:name w:val="Balloon Text Char"/>
    <w:basedOn w:val="DefaultParagraphFont"/>
    <w:link w:val="BalloonText"/>
    <w:uiPriority w:val="99"/>
    <w:semiHidden/>
    <w:rsid w:val="007E5575"/>
    <w:rPr>
      <w:rFonts w:ascii="Tahoma" w:hAnsi="Tahoma" w:cs="Tahoma"/>
      <w:sz w:val="16"/>
      <w:szCs w:val="16"/>
    </w:rPr>
  </w:style>
  <w:style w:type="paragraph" w:styleId="NormalWeb">
    <w:name w:val="Normal (Web)"/>
    <w:basedOn w:val="Normal"/>
    <w:uiPriority w:val="99"/>
    <w:unhideWhenUsed/>
    <w:rsid w:val="00BC5E90"/>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921645772">
      <w:bodyDiv w:val="1"/>
      <w:marLeft w:val="0"/>
      <w:marRight w:val="0"/>
      <w:marTop w:val="0"/>
      <w:marBottom w:val="0"/>
      <w:divBdr>
        <w:top w:val="none" w:sz="0" w:space="0" w:color="auto"/>
        <w:left w:val="none" w:sz="0" w:space="0" w:color="auto"/>
        <w:bottom w:val="none" w:sz="0" w:space="0" w:color="auto"/>
        <w:right w:val="none" w:sz="0" w:space="0" w:color="auto"/>
      </w:divBdr>
      <w:divsChild>
        <w:div w:id="5209348">
          <w:marLeft w:val="0"/>
          <w:marRight w:val="0"/>
          <w:marTop w:val="0"/>
          <w:marBottom w:val="0"/>
          <w:divBdr>
            <w:top w:val="none" w:sz="0" w:space="0" w:color="auto"/>
            <w:left w:val="none" w:sz="0" w:space="0" w:color="auto"/>
            <w:bottom w:val="none" w:sz="0" w:space="0" w:color="auto"/>
            <w:right w:val="none" w:sz="0" w:space="0" w:color="auto"/>
          </w:divBdr>
        </w:div>
        <w:div w:id="14889484">
          <w:marLeft w:val="0"/>
          <w:marRight w:val="0"/>
          <w:marTop w:val="0"/>
          <w:marBottom w:val="0"/>
          <w:divBdr>
            <w:top w:val="none" w:sz="0" w:space="0" w:color="auto"/>
            <w:left w:val="none" w:sz="0" w:space="0" w:color="auto"/>
            <w:bottom w:val="none" w:sz="0" w:space="0" w:color="auto"/>
            <w:right w:val="none" w:sz="0" w:space="0" w:color="auto"/>
          </w:divBdr>
        </w:div>
        <w:div w:id="19479683">
          <w:marLeft w:val="0"/>
          <w:marRight w:val="0"/>
          <w:marTop w:val="0"/>
          <w:marBottom w:val="0"/>
          <w:divBdr>
            <w:top w:val="none" w:sz="0" w:space="0" w:color="auto"/>
            <w:left w:val="none" w:sz="0" w:space="0" w:color="auto"/>
            <w:bottom w:val="none" w:sz="0" w:space="0" w:color="auto"/>
            <w:right w:val="none" w:sz="0" w:space="0" w:color="auto"/>
          </w:divBdr>
        </w:div>
        <w:div w:id="58483578">
          <w:marLeft w:val="0"/>
          <w:marRight w:val="0"/>
          <w:marTop w:val="0"/>
          <w:marBottom w:val="0"/>
          <w:divBdr>
            <w:top w:val="none" w:sz="0" w:space="0" w:color="auto"/>
            <w:left w:val="none" w:sz="0" w:space="0" w:color="auto"/>
            <w:bottom w:val="none" w:sz="0" w:space="0" w:color="auto"/>
            <w:right w:val="none" w:sz="0" w:space="0" w:color="auto"/>
          </w:divBdr>
        </w:div>
        <w:div w:id="69893229">
          <w:marLeft w:val="0"/>
          <w:marRight w:val="0"/>
          <w:marTop w:val="0"/>
          <w:marBottom w:val="0"/>
          <w:divBdr>
            <w:top w:val="none" w:sz="0" w:space="0" w:color="auto"/>
            <w:left w:val="none" w:sz="0" w:space="0" w:color="auto"/>
            <w:bottom w:val="none" w:sz="0" w:space="0" w:color="auto"/>
            <w:right w:val="none" w:sz="0" w:space="0" w:color="auto"/>
          </w:divBdr>
        </w:div>
        <w:div w:id="72900417">
          <w:marLeft w:val="0"/>
          <w:marRight w:val="0"/>
          <w:marTop w:val="0"/>
          <w:marBottom w:val="0"/>
          <w:divBdr>
            <w:top w:val="none" w:sz="0" w:space="0" w:color="auto"/>
            <w:left w:val="none" w:sz="0" w:space="0" w:color="auto"/>
            <w:bottom w:val="none" w:sz="0" w:space="0" w:color="auto"/>
            <w:right w:val="none" w:sz="0" w:space="0" w:color="auto"/>
          </w:divBdr>
        </w:div>
        <w:div w:id="115418185">
          <w:marLeft w:val="0"/>
          <w:marRight w:val="0"/>
          <w:marTop w:val="0"/>
          <w:marBottom w:val="0"/>
          <w:divBdr>
            <w:top w:val="none" w:sz="0" w:space="0" w:color="auto"/>
            <w:left w:val="none" w:sz="0" w:space="0" w:color="auto"/>
            <w:bottom w:val="none" w:sz="0" w:space="0" w:color="auto"/>
            <w:right w:val="none" w:sz="0" w:space="0" w:color="auto"/>
          </w:divBdr>
        </w:div>
        <w:div w:id="126432495">
          <w:marLeft w:val="0"/>
          <w:marRight w:val="0"/>
          <w:marTop w:val="0"/>
          <w:marBottom w:val="0"/>
          <w:divBdr>
            <w:top w:val="none" w:sz="0" w:space="0" w:color="auto"/>
            <w:left w:val="none" w:sz="0" w:space="0" w:color="auto"/>
            <w:bottom w:val="none" w:sz="0" w:space="0" w:color="auto"/>
            <w:right w:val="none" w:sz="0" w:space="0" w:color="auto"/>
          </w:divBdr>
        </w:div>
        <w:div w:id="146898225">
          <w:marLeft w:val="0"/>
          <w:marRight w:val="0"/>
          <w:marTop w:val="0"/>
          <w:marBottom w:val="0"/>
          <w:divBdr>
            <w:top w:val="none" w:sz="0" w:space="0" w:color="auto"/>
            <w:left w:val="none" w:sz="0" w:space="0" w:color="auto"/>
            <w:bottom w:val="none" w:sz="0" w:space="0" w:color="auto"/>
            <w:right w:val="none" w:sz="0" w:space="0" w:color="auto"/>
          </w:divBdr>
        </w:div>
        <w:div w:id="161168868">
          <w:marLeft w:val="0"/>
          <w:marRight w:val="0"/>
          <w:marTop w:val="0"/>
          <w:marBottom w:val="0"/>
          <w:divBdr>
            <w:top w:val="none" w:sz="0" w:space="0" w:color="auto"/>
            <w:left w:val="none" w:sz="0" w:space="0" w:color="auto"/>
            <w:bottom w:val="none" w:sz="0" w:space="0" w:color="auto"/>
            <w:right w:val="none" w:sz="0" w:space="0" w:color="auto"/>
          </w:divBdr>
        </w:div>
        <w:div w:id="173805673">
          <w:marLeft w:val="0"/>
          <w:marRight w:val="0"/>
          <w:marTop w:val="0"/>
          <w:marBottom w:val="0"/>
          <w:divBdr>
            <w:top w:val="none" w:sz="0" w:space="0" w:color="auto"/>
            <w:left w:val="none" w:sz="0" w:space="0" w:color="auto"/>
            <w:bottom w:val="none" w:sz="0" w:space="0" w:color="auto"/>
            <w:right w:val="none" w:sz="0" w:space="0" w:color="auto"/>
          </w:divBdr>
        </w:div>
        <w:div w:id="201287595">
          <w:marLeft w:val="0"/>
          <w:marRight w:val="0"/>
          <w:marTop w:val="0"/>
          <w:marBottom w:val="0"/>
          <w:divBdr>
            <w:top w:val="none" w:sz="0" w:space="0" w:color="auto"/>
            <w:left w:val="none" w:sz="0" w:space="0" w:color="auto"/>
            <w:bottom w:val="none" w:sz="0" w:space="0" w:color="auto"/>
            <w:right w:val="none" w:sz="0" w:space="0" w:color="auto"/>
          </w:divBdr>
        </w:div>
        <w:div w:id="201751923">
          <w:marLeft w:val="0"/>
          <w:marRight w:val="0"/>
          <w:marTop w:val="0"/>
          <w:marBottom w:val="0"/>
          <w:divBdr>
            <w:top w:val="none" w:sz="0" w:space="0" w:color="auto"/>
            <w:left w:val="none" w:sz="0" w:space="0" w:color="auto"/>
            <w:bottom w:val="none" w:sz="0" w:space="0" w:color="auto"/>
            <w:right w:val="none" w:sz="0" w:space="0" w:color="auto"/>
          </w:divBdr>
        </w:div>
        <w:div w:id="208687138">
          <w:marLeft w:val="0"/>
          <w:marRight w:val="0"/>
          <w:marTop w:val="0"/>
          <w:marBottom w:val="0"/>
          <w:divBdr>
            <w:top w:val="none" w:sz="0" w:space="0" w:color="auto"/>
            <w:left w:val="none" w:sz="0" w:space="0" w:color="auto"/>
            <w:bottom w:val="none" w:sz="0" w:space="0" w:color="auto"/>
            <w:right w:val="none" w:sz="0" w:space="0" w:color="auto"/>
          </w:divBdr>
        </w:div>
        <w:div w:id="213279783">
          <w:marLeft w:val="0"/>
          <w:marRight w:val="0"/>
          <w:marTop w:val="0"/>
          <w:marBottom w:val="0"/>
          <w:divBdr>
            <w:top w:val="none" w:sz="0" w:space="0" w:color="auto"/>
            <w:left w:val="none" w:sz="0" w:space="0" w:color="auto"/>
            <w:bottom w:val="none" w:sz="0" w:space="0" w:color="auto"/>
            <w:right w:val="none" w:sz="0" w:space="0" w:color="auto"/>
          </w:divBdr>
        </w:div>
        <w:div w:id="215288029">
          <w:marLeft w:val="0"/>
          <w:marRight w:val="0"/>
          <w:marTop w:val="0"/>
          <w:marBottom w:val="0"/>
          <w:divBdr>
            <w:top w:val="none" w:sz="0" w:space="0" w:color="auto"/>
            <w:left w:val="none" w:sz="0" w:space="0" w:color="auto"/>
            <w:bottom w:val="none" w:sz="0" w:space="0" w:color="auto"/>
            <w:right w:val="none" w:sz="0" w:space="0" w:color="auto"/>
          </w:divBdr>
        </w:div>
        <w:div w:id="249779001">
          <w:marLeft w:val="0"/>
          <w:marRight w:val="0"/>
          <w:marTop w:val="0"/>
          <w:marBottom w:val="0"/>
          <w:divBdr>
            <w:top w:val="none" w:sz="0" w:space="0" w:color="auto"/>
            <w:left w:val="none" w:sz="0" w:space="0" w:color="auto"/>
            <w:bottom w:val="none" w:sz="0" w:space="0" w:color="auto"/>
            <w:right w:val="none" w:sz="0" w:space="0" w:color="auto"/>
          </w:divBdr>
        </w:div>
        <w:div w:id="263534652">
          <w:marLeft w:val="0"/>
          <w:marRight w:val="0"/>
          <w:marTop w:val="0"/>
          <w:marBottom w:val="0"/>
          <w:divBdr>
            <w:top w:val="none" w:sz="0" w:space="0" w:color="auto"/>
            <w:left w:val="none" w:sz="0" w:space="0" w:color="auto"/>
            <w:bottom w:val="none" w:sz="0" w:space="0" w:color="auto"/>
            <w:right w:val="none" w:sz="0" w:space="0" w:color="auto"/>
          </w:divBdr>
        </w:div>
        <w:div w:id="292640034">
          <w:marLeft w:val="0"/>
          <w:marRight w:val="0"/>
          <w:marTop w:val="0"/>
          <w:marBottom w:val="0"/>
          <w:divBdr>
            <w:top w:val="none" w:sz="0" w:space="0" w:color="auto"/>
            <w:left w:val="none" w:sz="0" w:space="0" w:color="auto"/>
            <w:bottom w:val="none" w:sz="0" w:space="0" w:color="auto"/>
            <w:right w:val="none" w:sz="0" w:space="0" w:color="auto"/>
          </w:divBdr>
        </w:div>
        <w:div w:id="299263996">
          <w:marLeft w:val="0"/>
          <w:marRight w:val="0"/>
          <w:marTop w:val="0"/>
          <w:marBottom w:val="0"/>
          <w:divBdr>
            <w:top w:val="none" w:sz="0" w:space="0" w:color="auto"/>
            <w:left w:val="none" w:sz="0" w:space="0" w:color="auto"/>
            <w:bottom w:val="none" w:sz="0" w:space="0" w:color="auto"/>
            <w:right w:val="none" w:sz="0" w:space="0" w:color="auto"/>
          </w:divBdr>
        </w:div>
        <w:div w:id="306059553">
          <w:marLeft w:val="0"/>
          <w:marRight w:val="0"/>
          <w:marTop w:val="0"/>
          <w:marBottom w:val="0"/>
          <w:divBdr>
            <w:top w:val="none" w:sz="0" w:space="0" w:color="auto"/>
            <w:left w:val="none" w:sz="0" w:space="0" w:color="auto"/>
            <w:bottom w:val="none" w:sz="0" w:space="0" w:color="auto"/>
            <w:right w:val="none" w:sz="0" w:space="0" w:color="auto"/>
          </w:divBdr>
        </w:div>
        <w:div w:id="306515245">
          <w:marLeft w:val="0"/>
          <w:marRight w:val="0"/>
          <w:marTop w:val="0"/>
          <w:marBottom w:val="0"/>
          <w:divBdr>
            <w:top w:val="none" w:sz="0" w:space="0" w:color="auto"/>
            <w:left w:val="none" w:sz="0" w:space="0" w:color="auto"/>
            <w:bottom w:val="none" w:sz="0" w:space="0" w:color="auto"/>
            <w:right w:val="none" w:sz="0" w:space="0" w:color="auto"/>
          </w:divBdr>
        </w:div>
        <w:div w:id="308633740">
          <w:marLeft w:val="0"/>
          <w:marRight w:val="0"/>
          <w:marTop w:val="0"/>
          <w:marBottom w:val="0"/>
          <w:divBdr>
            <w:top w:val="none" w:sz="0" w:space="0" w:color="auto"/>
            <w:left w:val="none" w:sz="0" w:space="0" w:color="auto"/>
            <w:bottom w:val="none" w:sz="0" w:space="0" w:color="auto"/>
            <w:right w:val="none" w:sz="0" w:space="0" w:color="auto"/>
          </w:divBdr>
        </w:div>
        <w:div w:id="310672339">
          <w:marLeft w:val="0"/>
          <w:marRight w:val="0"/>
          <w:marTop w:val="0"/>
          <w:marBottom w:val="0"/>
          <w:divBdr>
            <w:top w:val="none" w:sz="0" w:space="0" w:color="auto"/>
            <w:left w:val="none" w:sz="0" w:space="0" w:color="auto"/>
            <w:bottom w:val="none" w:sz="0" w:space="0" w:color="auto"/>
            <w:right w:val="none" w:sz="0" w:space="0" w:color="auto"/>
          </w:divBdr>
        </w:div>
        <w:div w:id="315842897">
          <w:marLeft w:val="0"/>
          <w:marRight w:val="0"/>
          <w:marTop w:val="0"/>
          <w:marBottom w:val="0"/>
          <w:divBdr>
            <w:top w:val="none" w:sz="0" w:space="0" w:color="auto"/>
            <w:left w:val="none" w:sz="0" w:space="0" w:color="auto"/>
            <w:bottom w:val="none" w:sz="0" w:space="0" w:color="auto"/>
            <w:right w:val="none" w:sz="0" w:space="0" w:color="auto"/>
          </w:divBdr>
        </w:div>
        <w:div w:id="322438923">
          <w:marLeft w:val="0"/>
          <w:marRight w:val="0"/>
          <w:marTop w:val="0"/>
          <w:marBottom w:val="0"/>
          <w:divBdr>
            <w:top w:val="none" w:sz="0" w:space="0" w:color="auto"/>
            <w:left w:val="none" w:sz="0" w:space="0" w:color="auto"/>
            <w:bottom w:val="none" w:sz="0" w:space="0" w:color="auto"/>
            <w:right w:val="none" w:sz="0" w:space="0" w:color="auto"/>
          </w:divBdr>
        </w:div>
        <w:div w:id="326054804">
          <w:marLeft w:val="0"/>
          <w:marRight w:val="0"/>
          <w:marTop w:val="0"/>
          <w:marBottom w:val="0"/>
          <w:divBdr>
            <w:top w:val="none" w:sz="0" w:space="0" w:color="auto"/>
            <w:left w:val="none" w:sz="0" w:space="0" w:color="auto"/>
            <w:bottom w:val="none" w:sz="0" w:space="0" w:color="auto"/>
            <w:right w:val="none" w:sz="0" w:space="0" w:color="auto"/>
          </w:divBdr>
        </w:div>
        <w:div w:id="327487242">
          <w:marLeft w:val="0"/>
          <w:marRight w:val="0"/>
          <w:marTop w:val="0"/>
          <w:marBottom w:val="0"/>
          <w:divBdr>
            <w:top w:val="none" w:sz="0" w:space="0" w:color="auto"/>
            <w:left w:val="none" w:sz="0" w:space="0" w:color="auto"/>
            <w:bottom w:val="none" w:sz="0" w:space="0" w:color="auto"/>
            <w:right w:val="none" w:sz="0" w:space="0" w:color="auto"/>
          </w:divBdr>
        </w:div>
        <w:div w:id="339083601">
          <w:marLeft w:val="0"/>
          <w:marRight w:val="0"/>
          <w:marTop w:val="0"/>
          <w:marBottom w:val="0"/>
          <w:divBdr>
            <w:top w:val="none" w:sz="0" w:space="0" w:color="auto"/>
            <w:left w:val="none" w:sz="0" w:space="0" w:color="auto"/>
            <w:bottom w:val="none" w:sz="0" w:space="0" w:color="auto"/>
            <w:right w:val="none" w:sz="0" w:space="0" w:color="auto"/>
          </w:divBdr>
        </w:div>
        <w:div w:id="343752172">
          <w:marLeft w:val="0"/>
          <w:marRight w:val="0"/>
          <w:marTop w:val="0"/>
          <w:marBottom w:val="0"/>
          <w:divBdr>
            <w:top w:val="none" w:sz="0" w:space="0" w:color="auto"/>
            <w:left w:val="none" w:sz="0" w:space="0" w:color="auto"/>
            <w:bottom w:val="none" w:sz="0" w:space="0" w:color="auto"/>
            <w:right w:val="none" w:sz="0" w:space="0" w:color="auto"/>
          </w:divBdr>
        </w:div>
        <w:div w:id="361517228">
          <w:marLeft w:val="0"/>
          <w:marRight w:val="0"/>
          <w:marTop w:val="0"/>
          <w:marBottom w:val="0"/>
          <w:divBdr>
            <w:top w:val="none" w:sz="0" w:space="0" w:color="auto"/>
            <w:left w:val="none" w:sz="0" w:space="0" w:color="auto"/>
            <w:bottom w:val="none" w:sz="0" w:space="0" w:color="auto"/>
            <w:right w:val="none" w:sz="0" w:space="0" w:color="auto"/>
          </w:divBdr>
        </w:div>
        <w:div w:id="376440367">
          <w:marLeft w:val="0"/>
          <w:marRight w:val="0"/>
          <w:marTop w:val="0"/>
          <w:marBottom w:val="0"/>
          <w:divBdr>
            <w:top w:val="none" w:sz="0" w:space="0" w:color="auto"/>
            <w:left w:val="none" w:sz="0" w:space="0" w:color="auto"/>
            <w:bottom w:val="none" w:sz="0" w:space="0" w:color="auto"/>
            <w:right w:val="none" w:sz="0" w:space="0" w:color="auto"/>
          </w:divBdr>
        </w:div>
        <w:div w:id="409161387">
          <w:marLeft w:val="0"/>
          <w:marRight w:val="0"/>
          <w:marTop w:val="0"/>
          <w:marBottom w:val="0"/>
          <w:divBdr>
            <w:top w:val="none" w:sz="0" w:space="0" w:color="auto"/>
            <w:left w:val="none" w:sz="0" w:space="0" w:color="auto"/>
            <w:bottom w:val="none" w:sz="0" w:space="0" w:color="auto"/>
            <w:right w:val="none" w:sz="0" w:space="0" w:color="auto"/>
          </w:divBdr>
        </w:div>
        <w:div w:id="429547354">
          <w:marLeft w:val="0"/>
          <w:marRight w:val="0"/>
          <w:marTop w:val="0"/>
          <w:marBottom w:val="0"/>
          <w:divBdr>
            <w:top w:val="none" w:sz="0" w:space="0" w:color="auto"/>
            <w:left w:val="none" w:sz="0" w:space="0" w:color="auto"/>
            <w:bottom w:val="none" w:sz="0" w:space="0" w:color="auto"/>
            <w:right w:val="none" w:sz="0" w:space="0" w:color="auto"/>
          </w:divBdr>
        </w:div>
        <w:div w:id="431360742">
          <w:marLeft w:val="0"/>
          <w:marRight w:val="0"/>
          <w:marTop w:val="0"/>
          <w:marBottom w:val="0"/>
          <w:divBdr>
            <w:top w:val="none" w:sz="0" w:space="0" w:color="auto"/>
            <w:left w:val="none" w:sz="0" w:space="0" w:color="auto"/>
            <w:bottom w:val="none" w:sz="0" w:space="0" w:color="auto"/>
            <w:right w:val="none" w:sz="0" w:space="0" w:color="auto"/>
          </w:divBdr>
        </w:div>
        <w:div w:id="449670871">
          <w:marLeft w:val="0"/>
          <w:marRight w:val="0"/>
          <w:marTop w:val="0"/>
          <w:marBottom w:val="0"/>
          <w:divBdr>
            <w:top w:val="none" w:sz="0" w:space="0" w:color="auto"/>
            <w:left w:val="none" w:sz="0" w:space="0" w:color="auto"/>
            <w:bottom w:val="none" w:sz="0" w:space="0" w:color="auto"/>
            <w:right w:val="none" w:sz="0" w:space="0" w:color="auto"/>
          </w:divBdr>
        </w:div>
        <w:div w:id="461076034">
          <w:marLeft w:val="0"/>
          <w:marRight w:val="0"/>
          <w:marTop w:val="0"/>
          <w:marBottom w:val="0"/>
          <w:divBdr>
            <w:top w:val="none" w:sz="0" w:space="0" w:color="auto"/>
            <w:left w:val="none" w:sz="0" w:space="0" w:color="auto"/>
            <w:bottom w:val="none" w:sz="0" w:space="0" w:color="auto"/>
            <w:right w:val="none" w:sz="0" w:space="0" w:color="auto"/>
          </w:divBdr>
        </w:div>
        <w:div w:id="467626187">
          <w:marLeft w:val="0"/>
          <w:marRight w:val="0"/>
          <w:marTop w:val="0"/>
          <w:marBottom w:val="0"/>
          <w:divBdr>
            <w:top w:val="none" w:sz="0" w:space="0" w:color="auto"/>
            <w:left w:val="none" w:sz="0" w:space="0" w:color="auto"/>
            <w:bottom w:val="none" w:sz="0" w:space="0" w:color="auto"/>
            <w:right w:val="none" w:sz="0" w:space="0" w:color="auto"/>
          </w:divBdr>
        </w:div>
        <w:div w:id="486939934">
          <w:marLeft w:val="0"/>
          <w:marRight w:val="0"/>
          <w:marTop w:val="0"/>
          <w:marBottom w:val="0"/>
          <w:divBdr>
            <w:top w:val="none" w:sz="0" w:space="0" w:color="auto"/>
            <w:left w:val="none" w:sz="0" w:space="0" w:color="auto"/>
            <w:bottom w:val="none" w:sz="0" w:space="0" w:color="auto"/>
            <w:right w:val="none" w:sz="0" w:space="0" w:color="auto"/>
          </w:divBdr>
        </w:div>
        <w:div w:id="494762586">
          <w:marLeft w:val="0"/>
          <w:marRight w:val="0"/>
          <w:marTop w:val="0"/>
          <w:marBottom w:val="0"/>
          <w:divBdr>
            <w:top w:val="none" w:sz="0" w:space="0" w:color="auto"/>
            <w:left w:val="none" w:sz="0" w:space="0" w:color="auto"/>
            <w:bottom w:val="none" w:sz="0" w:space="0" w:color="auto"/>
            <w:right w:val="none" w:sz="0" w:space="0" w:color="auto"/>
          </w:divBdr>
        </w:div>
        <w:div w:id="508526194">
          <w:marLeft w:val="0"/>
          <w:marRight w:val="0"/>
          <w:marTop w:val="0"/>
          <w:marBottom w:val="0"/>
          <w:divBdr>
            <w:top w:val="none" w:sz="0" w:space="0" w:color="auto"/>
            <w:left w:val="none" w:sz="0" w:space="0" w:color="auto"/>
            <w:bottom w:val="none" w:sz="0" w:space="0" w:color="auto"/>
            <w:right w:val="none" w:sz="0" w:space="0" w:color="auto"/>
          </w:divBdr>
        </w:div>
        <w:div w:id="508908634">
          <w:marLeft w:val="0"/>
          <w:marRight w:val="0"/>
          <w:marTop w:val="0"/>
          <w:marBottom w:val="0"/>
          <w:divBdr>
            <w:top w:val="none" w:sz="0" w:space="0" w:color="auto"/>
            <w:left w:val="none" w:sz="0" w:space="0" w:color="auto"/>
            <w:bottom w:val="none" w:sz="0" w:space="0" w:color="auto"/>
            <w:right w:val="none" w:sz="0" w:space="0" w:color="auto"/>
          </w:divBdr>
        </w:div>
        <w:div w:id="510489706">
          <w:marLeft w:val="0"/>
          <w:marRight w:val="0"/>
          <w:marTop w:val="0"/>
          <w:marBottom w:val="0"/>
          <w:divBdr>
            <w:top w:val="none" w:sz="0" w:space="0" w:color="auto"/>
            <w:left w:val="none" w:sz="0" w:space="0" w:color="auto"/>
            <w:bottom w:val="none" w:sz="0" w:space="0" w:color="auto"/>
            <w:right w:val="none" w:sz="0" w:space="0" w:color="auto"/>
          </w:divBdr>
        </w:div>
        <w:div w:id="527572006">
          <w:marLeft w:val="0"/>
          <w:marRight w:val="0"/>
          <w:marTop w:val="0"/>
          <w:marBottom w:val="0"/>
          <w:divBdr>
            <w:top w:val="none" w:sz="0" w:space="0" w:color="auto"/>
            <w:left w:val="none" w:sz="0" w:space="0" w:color="auto"/>
            <w:bottom w:val="none" w:sz="0" w:space="0" w:color="auto"/>
            <w:right w:val="none" w:sz="0" w:space="0" w:color="auto"/>
          </w:divBdr>
        </w:div>
        <w:div w:id="549535724">
          <w:marLeft w:val="0"/>
          <w:marRight w:val="0"/>
          <w:marTop w:val="0"/>
          <w:marBottom w:val="0"/>
          <w:divBdr>
            <w:top w:val="none" w:sz="0" w:space="0" w:color="auto"/>
            <w:left w:val="none" w:sz="0" w:space="0" w:color="auto"/>
            <w:bottom w:val="none" w:sz="0" w:space="0" w:color="auto"/>
            <w:right w:val="none" w:sz="0" w:space="0" w:color="auto"/>
          </w:divBdr>
        </w:div>
        <w:div w:id="554658076">
          <w:marLeft w:val="0"/>
          <w:marRight w:val="0"/>
          <w:marTop w:val="0"/>
          <w:marBottom w:val="0"/>
          <w:divBdr>
            <w:top w:val="none" w:sz="0" w:space="0" w:color="auto"/>
            <w:left w:val="none" w:sz="0" w:space="0" w:color="auto"/>
            <w:bottom w:val="none" w:sz="0" w:space="0" w:color="auto"/>
            <w:right w:val="none" w:sz="0" w:space="0" w:color="auto"/>
          </w:divBdr>
        </w:div>
        <w:div w:id="557396694">
          <w:marLeft w:val="0"/>
          <w:marRight w:val="0"/>
          <w:marTop w:val="0"/>
          <w:marBottom w:val="0"/>
          <w:divBdr>
            <w:top w:val="none" w:sz="0" w:space="0" w:color="auto"/>
            <w:left w:val="none" w:sz="0" w:space="0" w:color="auto"/>
            <w:bottom w:val="none" w:sz="0" w:space="0" w:color="auto"/>
            <w:right w:val="none" w:sz="0" w:space="0" w:color="auto"/>
          </w:divBdr>
        </w:div>
        <w:div w:id="558982807">
          <w:marLeft w:val="0"/>
          <w:marRight w:val="0"/>
          <w:marTop w:val="0"/>
          <w:marBottom w:val="0"/>
          <w:divBdr>
            <w:top w:val="none" w:sz="0" w:space="0" w:color="auto"/>
            <w:left w:val="none" w:sz="0" w:space="0" w:color="auto"/>
            <w:bottom w:val="none" w:sz="0" w:space="0" w:color="auto"/>
            <w:right w:val="none" w:sz="0" w:space="0" w:color="auto"/>
          </w:divBdr>
        </w:div>
        <w:div w:id="562520472">
          <w:marLeft w:val="0"/>
          <w:marRight w:val="0"/>
          <w:marTop w:val="0"/>
          <w:marBottom w:val="0"/>
          <w:divBdr>
            <w:top w:val="none" w:sz="0" w:space="0" w:color="auto"/>
            <w:left w:val="none" w:sz="0" w:space="0" w:color="auto"/>
            <w:bottom w:val="none" w:sz="0" w:space="0" w:color="auto"/>
            <w:right w:val="none" w:sz="0" w:space="0" w:color="auto"/>
          </w:divBdr>
        </w:div>
        <w:div w:id="608515375">
          <w:marLeft w:val="0"/>
          <w:marRight w:val="0"/>
          <w:marTop w:val="0"/>
          <w:marBottom w:val="0"/>
          <w:divBdr>
            <w:top w:val="none" w:sz="0" w:space="0" w:color="auto"/>
            <w:left w:val="none" w:sz="0" w:space="0" w:color="auto"/>
            <w:bottom w:val="none" w:sz="0" w:space="0" w:color="auto"/>
            <w:right w:val="none" w:sz="0" w:space="0" w:color="auto"/>
          </w:divBdr>
        </w:div>
        <w:div w:id="613026065">
          <w:marLeft w:val="0"/>
          <w:marRight w:val="0"/>
          <w:marTop w:val="0"/>
          <w:marBottom w:val="0"/>
          <w:divBdr>
            <w:top w:val="none" w:sz="0" w:space="0" w:color="auto"/>
            <w:left w:val="none" w:sz="0" w:space="0" w:color="auto"/>
            <w:bottom w:val="none" w:sz="0" w:space="0" w:color="auto"/>
            <w:right w:val="none" w:sz="0" w:space="0" w:color="auto"/>
          </w:divBdr>
        </w:div>
        <w:div w:id="625232445">
          <w:marLeft w:val="0"/>
          <w:marRight w:val="0"/>
          <w:marTop w:val="0"/>
          <w:marBottom w:val="0"/>
          <w:divBdr>
            <w:top w:val="none" w:sz="0" w:space="0" w:color="auto"/>
            <w:left w:val="none" w:sz="0" w:space="0" w:color="auto"/>
            <w:bottom w:val="none" w:sz="0" w:space="0" w:color="auto"/>
            <w:right w:val="none" w:sz="0" w:space="0" w:color="auto"/>
          </w:divBdr>
        </w:div>
        <w:div w:id="654340585">
          <w:marLeft w:val="0"/>
          <w:marRight w:val="0"/>
          <w:marTop w:val="0"/>
          <w:marBottom w:val="0"/>
          <w:divBdr>
            <w:top w:val="none" w:sz="0" w:space="0" w:color="auto"/>
            <w:left w:val="none" w:sz="0" w:space="0" w:color="auto"/>
            <w:bottom w:val="none" w:sz="0" w:space="0" w:color="auto"/>
            <w:right w:val="none" w:sz="0" w:space="0" w:color="auto"/>
          </w:divBdr>
        </w:div>
        <w:div w:id="657152322">
          <w:marLeft w:val="0"/>
          <w:marRight w:val="0"/>
          <w:marTop w:val="0"/>
          <w:marBottom w:val="0"/>
          <w:divBdr>
            <w:top w:val="none" w:sz="0" w:space="0" w:color="auto"/>
            <w:left w:val="none" w:sz="0" w:space="0" w:color="auto"/>
            <w:bottom w:val="none" w:sz="0" w:space="0" w:color="auto"/>
            <w:right w:val="none" w:sz="0" w:space="0" w:color="auto"/>
          </w:divBdr>
        </w:div>
        <w:div w:id="667367871">
          <w:marLeft w:val="0"/>
          <w:marRight w:val="0"/>
          <w:marTop w:val="0"/>
          <w:marBottom w:val="0"/>
          <w:divBdr>
            <w:top w:val="none" w:sz="0" w:space="0" w:color="auto"/>
            <w:left w:val="none" w:sz="0" w:space="0" w:color="auto"/>
            <w:bottom w:val="none" w:sz="0" w:space="0" w:color="auto"/>
            <w:right w:val="none" w:sz="0" w:space="0" w:color="auto"/>
          </w:divBdr>
        </w:div>
        <w:div w:id="668607213">
          <w:marLeft w:val="0"/>
          <w:marRight w:val="0"/>
          <w:marTop w:val="0"/>
          <w:marBottom w:val="0"/>
          <w:divBdr>
            <w:top w:val="none" w:sz="0" w:space="0" w:color="auto"/>
            <w:left w:val="none" w:sz="0" w:space="0" w:color="auto"/>
            <w:bottom w:val="none" w:sz="0" w:space="0" w:color="auto"/>
            <w:right w:val="none" w:sz="0" w:space="0" w:color="auto"/>
          </w:divBdr>
        </w:div>
        <w:div w:id="679311045">
          <w:marLeft w:val="0"/>
          <w:marRight w:val="0"/>
          <w:marTop w:val="0"/>
          <w:marBottom w:val="0"/>
          <w:divBdr>
            <w:top w:val="none" w:sz="0" w:space="0" w:color="auto"/>
            <w:left w:val="none" w:sz="0" w:space="0" w:color="auto"/>
            <w:bottom w:val="none" w:sz="0" w:space="0" w:color="auto"/>
            <w:right w:val="none" w:sz="0" w:space="0" w:color="auto"/>
          </w:divBdr>
        </w:div>
        <w:div w:id="694501312">
          <w:marLeft w:val="0"/>
          <w:marRight w:val="0"/>
          <w:marTop w:val="0"/>
          <w:marBottom w:val="0"/>
          <w:divBdr>
            <w:top w:val="none" w:sz="0" w:space="0" w:color="auto"/>
            <w:left w:val="none" w:sz="0" w:space="0" w:color="auto"/>
            <w:bottom w:val="none" w:sz="0" w:space="0" w:color="auto"/>
            <w:right w:val="none" w:sz="0" w:space="0" w:color="auto"/>
          </w:divBdr>
        </w:div>
        <w:div w:id="757940336">
          <w:marLeft w:val="0"/>
          <w:marRight w:val="0"/>
          <w:marTop w:val="0"/>
          <w:marBottom w:val="0"/>
          <w:divBdr>
            <w:top w:val="none" w:sz="0" w:space="0" w:color="auto"/>
            <w:left w:val="none" w:sz="0" w:space="0" w:color="auto"/>
            <w:bottom w:val="none" w:sz="0" w:space="0" w:color="auto"/>
            <w:right w:val="none" w:sz="0" w:space="0" w:color="auto"/>
          </w:divBdr>
        </w:div>
        <w:div w:id="786973931">
          <w:marLeft w:val="0"/>
          <w:marRight w:val="0"/>
          <w:marTop w:val="0"/>
          <w:marBottom w:val="0"/>
          <w:divBdr>
            <w:top w:val="none" w:sz="0" w:space="0" w:color="auto"/>
            <w:left w:val="none" w:sz="0" w:space="0" w:color="auto"/>
            <w:bottom w:val="none" w:sz="0" w:space="0" w:color="auto"/>
            <w:right w:val="none" w:sz="0" w:space="0" w:color="auto"/>
          </w:divBdr>
        </w:div>
        <w:div w:id="801535070">
          <w:marLeft w:val="0"/>
          <w:marRight w:val="0"/>
          <w:marTop w:val="0"/>
          <w:marBottom w:val="0"/>
          <w:divBdr>
            <w:top w:val="none" w:sz="0" w:space="0" w:color="auto"/>
            <w:left w:val="none" w:sz="0" w:space="0" w:color="auto"/>
            <w:bottom w:val="none" w:sz="0" w:space="0" w:color="auto"/>
            <w:right w:val="none" w:sz="0" w:space="0" w:color="auto"/>
          </w:divBdr>
        </w:div>
        <w:div w:id="805901477">
          <w:marLeft w:val="0"/>
          <w:marRight w:val="0"/>
          <w:marTop w:val="0"/>
          <w:marBottom w:val="0"/>
          <w:divBdr>
            <w:top w:val="none" w:sz="0" w:space="0" w:color="auto"/>
            <w:left w:val="none" w:sz="0" w:space="0" w:color="auto"/>
            <w:bottom w:val="none" w:sz="0" w:space="0" w:color="auto"/>
            <w:right w:val="none" w:sz="0" w:space="0" w:color="auto"/>
          </w:divBdr>
        </w:div>
        <w:div w:id="843666714">
          <w:marLeft w:val="0"/>
          <w:marRight w:val="0"/>
          <w:marTop w:val="0"/>
          <w:marBottom w:val="0"/>
          <w:divBdr>
            <w:top w:val="none" w:sz="0" w:space="0" w:color="auto"/>
            <w:left w:val="none" w:sz="0" w:space="0" w:color="auto"/>
            <w:bottom w:val="none" w:sz="0" w:space="0" w:color="auto"/>
            <w:right w:val="none" w:sz="0" w:space="0" w:color="auto"/>
          </w:divBdr>
        </w:div>
        <w:div w:id="855385986">
          <w:marLeft w:val="0"/>
          <w:marRight w:val="0"/>
          <w:marTop w:val="0"/>
          <w:marBottom w:val="0"/>
          <w:divBdr>
            <w:top w:val="none" w:sz="0" w:space="0" w:color="auto"/>
            <w:left w:val="none" w:sz="0" w:space="0" w:color="auto"/>
            <w:bottom w:val="none" w:sz="0" w:space="0" w:color="auto"/>
            <w:right w:val="none" w:sz="0" w:space="0" w:color="auto"/>
          </w:divBdr>
        </w:div>
        <w:div w:id="917985334">
          <w:marLeft w:val="0"/>
          <w:marRight w:val="0"/>
          <w:marTop w:val="0"/>
          <w:marBottom w:val="0"/>
          <w:divBdr>
            <w:top w:val="none" w:sz="0" w:space="0" w:color="auto"/>
            <w:left w:val="none" w:sz="0" w:space="0" w:color="auto"/>
            <w:bottom w:val="none" w:sz="0" w:space="0" w:color="auto"/>
            <w:right w:val="none" w:sz="0" w:space="0" w:color="auto"/>
          </w:divBdr>
        </w:div>
        <w:div w:id="932710363">
          <w:marLeft w:val="0"/>
          <w:marRight w:val="0"/>
          <w:marTop w:val="0"/>
          <w:marBottom w:val="0"/>
          <w:divBdr>
            <w:top w:val="none" w:sz="0" w:space="0" w:color="auto"/>
            <w:left w:val="none" w:sz="0" w:space="0" w:color="auto"/>
            <w:bottom w:val="none" w:sz="0" w:space="0" w:color="auto"/>
            <w:right w:val="none" w:sz="0" w:space="0" w:color="auto"/>
          </w:divBdr>
        </w:div>
        <w:div w:id="942689199">
          <w:marLeft w:val="0"/>
          <w:marRight w:val="0"/>
          <w:marTop w:val="0"/>
          <w:marBottom w:val="0"/>
          <w:divBdr>
            <w:top w:val="none" w:sz="0" w:space="0" w:color="auto"/>
            <w:left w:val="none" w:sz="0" w:space="0" w:color="auto"/>
            <w:bottom w:val="none" w:sz="0" w:space="0" w:color="auto"/>
            <w:right w:val="none" w:sz="0" w:space="0" w:color="auto"/>
          </w:divBdr>
        </w:div>
        <w:div w:id="944464717">
          <w:marLeft w:val="0"/>
          <w:marRight w:val="0"/>
          <w:marTop w:val="0"/>
          <w:marBottom w:val="0"/>
          <w:divBdr>
            <w:top w:val="none" w:sz="0" w:space="0" w:color="auto"/>
            <w:left w:val="none" w:sz="0" w:space="0" w:color="auto"/>
            <w:bottom w:val="none" w:sz="0" w:space="0" w:color="auto"/>
            <w:right w:val="none" w:sz="0" w:space="0" w:color="auto"/>
          </w:divBdr>
        </w:div>
        <w:div w:id="955404333">
          <w:marLeft w:val="0"/>
          <w:marRight w:val="0"/>
          <w:marTop w:val="0"/>
          <w:marBottom w:val="0"/>
          <w:divBdr>
            <w:top w:val="none" w:sz="0" w:space="0" w:color="auto"/>
            <w:left w:val="none" w:sz="0" w:space="0" w:color="auto"/>
            <w:bottom w:val="none" w:sz="0" w:space="0" w:color="auto"/>
            <w:right w:val="none" w:sz="0" w:space="0" w:color="auto"/>
          </w:divBdr>
        </w:div>
        <w:div w:id="956180282">
          <w:marLeft w:val="0"/>
          <w:marRight w:val="0"/>
          <w:marTop w:val="0"/>
          <w:marBottom w:val="0"/>
          <w:divBdr>
            <w:top w:val="none" w:sz="0" w:space="0" w:color="auto"/>
            <w:left w:val="none" w:sz="0" w:space="0" w:color="auto"/>
            <w:bottom w:val="none" w:sz="0" w:space="0" w:color="auto"/>
            <w:right w:val="none" w:sz="0" w:space="0" w:color="auto"/>
          </w:divBdr>
        </w:div>
        <w:div w:id="970550344">
          <w:marLeft w:val="0"/>
          <w:marRight w:val="0"/>
          <w:marTop w:val="0"/>
          <w:marBottom w:val="0"/>
          <w:divBdr>
            <w:top w:val="none" w:sz="0" w:space="0" w:color="auto"/>
            <w:left w:val="none" w:sz="0" w:space="0" w:color="auto"/>
            <w:bottom w:val="none" w:sz="0" w:space="0" w:color="auto"/>
            <w:right w:val="none" w:sz="0" w:space="0" w:color="auto"/>
          </w:divBdr>
        </w:div>
        <w:div w:id="985550988">
          <w:marLeft w:val="0"/>
          <w:marRight w:val="0"/>
          <w:marTop w:val="0"/>
          <w:marBottom w:val="0"/>
          <w:divBdr>
            <w:top w:val="none" w:sz="0" w:space="0" w:color="auto"/>
            <w:left w:val="none" w:sz="0" w:space="0" w:color="auto"/>
            <w:bottom w:val="none" w:sz="0" w:space="0" w:color="auto"/>
            <w:right w:val="none" w:sz="0" w:space="0" w:color="auto"/>
          </w:divBdr>
        </w:div>
        <w:div w:id="1011570576">
          <w:marLeft w:val="0"/>
          <w:marRight w:val="0"/>
          <w:marTop w:val="0"/>
          <w:marBottom w:val="0"/>
          <w:divBdr>
            <w:top w:val="none" w:sz="0" w:space="0" w:color="auto"/>
            <w:left w:val="none" w:sz="0" w:space="0" w:color="auto"/>
            <w:bottom w:val="none" w:sz="0" w:space="0" w:color="auto"/>
            <w:right w:val="none" w:sz="0" w:space="0" w:color="auto"/>
          </w:divBdr>
        </w:div>
        <w:div w:id="1019431085">
          <w:marLeft w:val="0"/>
          <w:marRight w:val="0"/>
          <w:marTop w:val="0"/>
          <w:marBottom w:val="0"/>
          <w:divBdr>
            <w:top w:val="none" w:sz="0" w:space="0" w:color="auto"/>
            <w:left w:val="none" w:sz="0" w:space="0" w:color="auto"/>
            <w:bottom w:val="none" w:sz="0" w:space="0" w:color="auto"/>
            <w:right w:val="none" w:sz="0" w:space="0" w:color="auto"/>
          </w:divBdr>
        </w:div>
        <w:div w:id="1030447583">
          <w:marLeft w:val="0"/>
          <w:marRight w:val="0"/>
          <w:marTop w:val="0"/>
          <w:marBottom w:val="0"/>
          <w:divBdr>
            <w:top w:val="none" w:sz="0" w:space="0" w:color="auto"/>
            <w:left w:val="none" w:sz="0" w:space="0" w:color="auto"/>
            <w:bottom w:val="none" w:sz="0" w:space="0" w:color="auto"/>
            <w:right w:val="none" w:sz="0" w:space="0" w:color="auto"/>
          </w:divBdr>
        </w:div>
        <w:div w:id="1036926406">
          <w:marLeft w:val="0"/>
          <w:marRight w:val="0"/>
          <w:marTop w:val="0"/>
          <w:marBottom w:val="0"/>
          <w:divBdr>
            <w:top w:val="none" w:sz="0" w:space="0" w:color="auto"/>
            <w:left w:val="none" w:sz="0" w:space="0" w:color="auto"/>
            <w:bottom w:val="none" w:sz="0" w:space="0" w:color="auto"/>
            <w:right w:val="none" w:sz="0" w:space="0" w:color="auto"/>
          </w:divBdr>
        </w:div>
        <w:div w:id="1078206427">
          <w:marLeft w:val="0"/>
          <w:marRight w:val="0"/>
          <w:marTop w:val="0"/>
          <w:marBottom w:val="0"/>
          <w:divBdr>
            <w:top w:val="none" w:sz="0" w:space="0" w:color="auto"/>
            <w:left w:val="none" w:sz="0" w:space="0" w:color="auto"/>
            <w:bottom w:val="none" w:sz="0" w:space="0" w:color="auto"/>
            <w:right w:val="none" w:sz="0" w:space="0" w:color="auto"/>
          </w:divBdr>
        </w:div>
        <w:div w:id="1081875704">
          <w:marLeft w:val="0"/>
          <w:marRight w:val="0"/>
          <w:marTop w:val="0"/>
          <w:marBottom w:val="0"/>
          <w:divBdr>
            <w:top w:val="none" w:sz="0" w:space="0" w:color="auto"/>
            <w:left w:val="none" w:sz="0" w:space="0" w:color="auto"/>
            <w:bottom w:val="none" w:sz="0" w:space="0" w:color="auto"/>
            <w:right w:val="none" w:sz="0" w:space="0" w:color="auto"/>
          </w:divBdr>
        </w:div>
        <w:div w:id="1085885525">
          <w:marLeft w:val="0"/>
          <w:marRight w:val="0"/>
          <w:marTop w:val="0"/>
          <w:marBottom w:val="0"/>
          <w:divBdr>
            <w:top w:val="none" w:sz="0" w:space="0" w:color="auto"/>
            <w:left w:val="none" w:sz="0" w:space="0" w:color="auto"/>
            <w:bottom w:val="none" w:sz="0" w:space="0" w:color="auto"/>
            <w:right w:val="none" w:sz="0" w:space="0" w:color="auto"/>
          </w:divBdr>
        </w:div>
        <w:div w:id="1115323299">
          <w:marLeft w:val="0"/>
          <w:marRight w:val="0"/>
          <w:marTop w:val="0"/>
          <w:marBottom w:val="0"/>
          <w:divBdr>
            <w:top w:val="none" w:sz="0" w:space="0" w:color="auto"/>
            <w:left w:val="none" w:sz="0" w:space="0" w:color="auto"/>
            <w:bottom w:val="none" w:sz="0" w:space="0" w:color="auto"/>
            <w:right w:val="none" w:sz="0" w:space="0" w:color="auto"/>
          </w:divBdr>
        </w:div>
        <w:div w:id="1133209490">
          <w:marLeft w:val="0"/>
          <w:marRight w:val="0"/>
          <w:marTop w:val="0"/>
          <w:marBottom w:val="0"/>
          <w:divBdr>
            <w:top w:val="none" w:sz="0" w:space="0" w:color="auto"/>
            <w:left w:val="none" w:sz="0" w:space="0" w:color="auto"/>
            <w:bottom w:val="none" w:sz="0" w:space="0" w:color="auto"/>
            <w:right w:val="none" w:sz="0" w:space="0" w:color="auto"/>
          </w:divBdr>
        </w:div>
        <w:div w:id="1139148099">
          <w:marLeft w:val="0"/>
          <w:marRight w:val="0"/>
          <w:marTop w:val="0"/>
          <w:marBottom w:val="0"/>
          <w:divBdr>
            <w:top w:val="none" w:sz="0" w:space="0" w:color="auto"/>
            <w:left w:val="none" w:sz="0" w:space="0" w:color="auto"/>
            <w:bottom w:val="none" w:sz="0" w:space="0" w:color="auto"/>
            <w:right w:val="none" w:sz="0" w:space="0" w:color="auto"/>
          </w:divBdr>
        </w:div>
        <w:div w:id="1139877192">
          <w:marLeft w:val="0"/>
          <w:marRight w:val="0"/>
          <w:marTop w:val="0"/>
          <w:marBottom w:val="0"/>
          <w:divBdr>
            <w:top w:val="none" w:sz="0" w:space="0" w:color="auto"/>
            <w:left w:val="none" w:sz="0" w:space="0" w:color="auto"/>
            <w:bottom w:val="none" w:sz="0" w:space="0" w:color="auto"/>
            <w:right w:val="none" w:sz="0" w:space="0" w:color="auto"/>
          </w:divBdr>
        </w:div>
        <w:div w:id="1142045035">
          <w:marLeft w:val="0"/>
          <w:marRight w:val="0"/>
          <w:marTop w:val="0"/>
          <w:marBottom w:val="0"/>
          <w:divBdr>
            <w:top w:val="none" w:sz="0" w:space="0" w:color="auto"/>
            <w:left w:val="none" w:sz="0" w:space="0" w:color="auto"/>
            <w:bottom w:val="none" w:sz="0" w:space="0" w:color="auto"/>
            <w:right w:val="none" w:sz="0" w:space="0" w:color="auto"/>
          </w:divBdr>
        </w:div>
        <w:div w:id="1143812905">
          <w:marLeft w:val="0"/>
          <w:marRight w:val="0"/>
          <w:marTop w:val="0"/>
          <w:marBottom w:val="0"/>
          <w:divBdr>
            <w:top w:val="none" w:sz="0" w:space="0" w:color="auto"/>
            <w:left w:val="none" w:sz="0" w:space="0" w:color="auto"/>
            <w:bottom w:val="none" w:sz="0" w:space="0" w:color="auto"/>
            <w:right w:val="none" w:sz="0" w:space="0" w:color="auto"/>
          </w:divBdr>
        </w:div>
        <w:div w:id="1155997288">
          <w:marLeft w:val="0"/>
          <w:marRight w:val="0"/>
          <w:marTop w:val="0"/>
          <w:marBottom w:val="0"/>
          <w:divBdr>
            <w:top w:val="none" w:sz="0" w:space="0" w:color="auto"/>
            <w:left w:val="none" w:sz="0" w:space="0" w:color="auto"/>
            <w:bottom w:val="none" w:sz="0" w:space="0" w:color="auto"/>
            <w:right w:val="none" w:sz="0" w:space="0" w:color="auto"/>
          </w:divBdr>
        </w:div>
        <w:div w:id="1161625626">
          <w:marLeft w:val="0"/>
          <w:marRight w:val="0"/>
          <w:marTop w:val="0"/>
          <w:marBottom w:val="0"/>
          <w:divBdr>
            <w:top w:val="none" w:sz="0" w:space="0" w:color="auto"/>
            <w:left w:val="none" w:sz="0" w:space="0" w:color="auto"/>
            <w:bottom w:val="none" w:sz="0" w:space="0" w:color="auto"/>
            <w:right w:val="none" w:sz="0" w:space="0" w:color="auto"/>
          </w:divBdr>
        </w:div>
        <w:div w:id="1168598842">
          <w:marLeft w:val="0"/>
          <w:marRight w:val="0"/>
          <w:marTop w:val="0"/>
          <w:marBottom w:val="0"/>
          <w:divBdr>
            <w:top w:val="none" w:sz="0" w:space="0" w:color="auto"/>
            <w:left w:val="none" w:sz="0" w:space="0" w:color="auto"/>
            <w:bottom w:val="none" w:sz="0" w:space="0" w:color="auto"/>
            <w:right w:val="none" w:sz="0" w:space="0" w:color="auto"/>
          </w:divBdr>
        </w:div>
        <w:div w:id="1170218440">
          <w:marLeft w:val="0"/>
          <w:marRight w:val="0"/>
          <w:marTop w:val="0"/>
          <w:marBottom w:val="0"/>
          <w:divBdr>
            <w:top w:val="none" w:sz="0" w:space="0" w:color="auto"/>
            <w:left w:val="none" w:sz="0" w:space="0" w:color="auto"/>
            <w:bottom w:val="none" w:sz="0" w:space="0" w:color="auto"/>
            <w:right w:val="none" w:sz="0" w:space="0" w:color="auto"/>
          </w:divBdr>
        </w:div>
        <w:div w:id="1178537806">
          <w:marLeft w:val="0"/>
          <w:marRight w:val="0"/>
          <w:marTop w:val="0"/>
          <w:marBottom w:val="0"/>
          <w:divBdr>
            <w:top w:val="none" w:sz="0" w:space="0" w:color="auto"/>
            <w:left w:val="none" w:sz="0" w:space="0" w:color="auto"/>
            <w:bottom w:val="none" w:sz="0" w:space="0" w:color="auto"/>
            <w:right w:val="none" w:sz="0" w:space="0" w:color="auto"/>
          </w:divBdr>
        </w:div>
        <w:div w:id="1181776447">
          <w:marLeft w:val="0"/>
          <w:marRight w:val="0"/>
          <w:marTop w:val="0"/>
          <w:marBottom w:val="0"/>
          <w:divBdr>
            <w:top w:val="none" w:sz="0" w:space="0" w:color="auto"/>
            <w:left w:val="none" w:sz="0" w:space="0" w:color="auto"/>
            <w:bottom w:val="none" w:sz="0" w:space="0" w:color="auto"/>
            <w:right w:val="none" w:sz="0" w:space="0" w:color="auto"/>
          </w:divBdr>
        </w:div>
        <w:div w:id="1191533710">
          <w:marLeft w:val="0"/>
          <w:marRight w:val="0"/>
          <w:marTop w:val="0"/>
          <w:marBottom w:val="0"/>
          <w:divBdr>
            <w:top w:val="none" w:sz="0" w:space="0" w:color="auto"/>
            <w:left w:val="none" w:sz="0" w:space="0" w:color="auto"/>
            <w:bottom w:val="none" w:sz="0" w:space="0" w:color="auto"/>
            <w:right w:val="none" w:sz="0" w:space="0" w:color="auto"/>
          </w:divBdr>
        </w:div>
        <w:div w:id="1198348957">
          <w:marLeft w:val="0"/>
          <w:marRight w:val="0"/>
          <w:marTop w:val="0"/>
          <w:marBottom w:val="0"/>
          <w:divBdr>
            <w:top w:val="none" w:sz="0" w:space="0" w:color="auto"/>
            <w:left w:val="none" w:sz="0" w:space="0" w:color="auto"/>
            <w:bottom w:val="none" w:sz="0" w:space="0" w:color="auto"/>
            <w:right w:val="none" w:sz="0" w:space="0" w:color="auto"/>
          </w:divBdr>
        </w:div>
        <w:div w:id="1211041809">
          <w:marLeft w:val="0"/>
          <w:marRight w:val="0"/>
          <w:marTop w:val="0"/>
          <w:marBottom w:val="0"/>
          <w:divBdr>
            <w:top w:val="none" w:sz="0" w:space="0" w:color="auto"/>
            <w:left w:val="none" w:sz="0" w:space="0" w:color="auto"/>
            <w:bottom w:val="none" w:sz="0" w:space="0" w:color="auto"/>
            <w:right w:val="none" w:sz="0" w:space="0" w:color="auto"/>
          </w:divBdr>
        </w:div>
        <w:div w:id="1218012441">
          <w:marLeft w:val="0"/>
          <w:marRight w:val="0"/>
          <w:marTop w:val="0"/>
          <w:marBottom w:val="0"/>
          <w:divBdr>
            <w:top w:val="none" w:sz="0" w:space="0" w:color="auto"/>
            <w:left w:val="none" w:sz="0" w:space="0" w:color="auto"/>
            <w:bottom w:val="none" w:sz="0" w:space="0" w:color="auto"/>
            <w:right w:val="none" w:sz="0" w:space="0" w:color="auto"/>
          </w:divBdr>
        </w:div>
        <w:div w:id="1219245090">
          <w:marLeft w:val="0"/>
          <w:marRight w:val="0"/>
          <w:marTop w:val="0"/>
          <w:marBottom w:val="0"/>
          <w:divBdr>
            <w:top w:val="none" w:sz="0" w:space="0" w:color="auto"/>
            <w:left w:val="none" w:sz="0" w:space="0" w:color="auto"/>
            <w:bottom w:val="none" w:sz="0" w:space="0" w:color="auto"/>
            <w:right w:val="none" w:sz="0" w:space="0" w:color="auto"/>
          </w:divBdr>
        </w:div>
        <w:div w:id="1221209860">
          <w:marLeft w:val="0"/>
          <w:marRight w:val="0"/>
          <w:marTop w:val="0"/>
          <w:marBottom w:val="0"/>
          <w:divBdr>
            <w:top w:val="none" w:sz="0" w:space="0" w:color="auto"/>
            <w:left w:val="none" w:sz="0" w:space="0" w:color="auto"/>
            <w:bottom w:val="none" w:sz="0" w:space="0" w:color="auto"/>
            <w:right w:val="none" w:sz="0" w:space="0" w:color="auto"/>
          </w:divBdr>
        </w:div>
        <w:div w:id="1231844034">
          <w:marLeft w:val="0"/>
          <w:marRight w:val="0"/>
          <w:marTop w:val="0"/>
          <w:marBottom w:val="0"/>
          <w:divBdr>
            <w:top w:val="none" w:sz="0" w:space="0" w:color="auto"/>
            <w:left w:val="none" w:sz="0" w:space="0" w:color="auto"/>
            <w:bottom w:val="none" w:sz="0" w:space="0" w:color="auto"/>
            <w:right w:val="none" w:sz="0" w:space="0" w:color="auto"/>
          </w:divBdr>
        </w:div>
        <w:div w:id="1234311402">
          <w:marLeft w:val="0"/>
          <w:marRight w:val="0"/>
          <w:marTop w:val="0"/>
          <w:marBottom w:val="0"/>
          <w:divBdr>
            <w:top w:val="none" w:sz="0" w:space="0" w:color="auto"/>
            <w:left w:val="none" w:sz="0" w:space="0" w:color="auto"/>
            <w:bottom w:val="none" w:sz="0" w:space="0" w:color="auto"/>
            <w:right w:val="none" w:sz="0" w:space="0" w:color="auto"/>
          </w:divBdr>
        </w:div>
        <w:div w:id="1277324673">
          <w:marLeft w:val="0"/>
          <w:marRight w:val="0"/>
          <w:marTop w:val="0"/>
          <w:marBottom w:val="0"/>
          <w:divBdr>
            <w:top w:val="none" w:sz="0" w:space="0" w:color="auto"/>
            <w:left w:val="none" w:sz="0" w:space="0" w:color="auto"/>
            <w:bottom w:val="none" w:sz="0" w:space="0" w:color="auto"/>
            <w:right w:val="none" w:sz="0" w:space="0" w:color="auto"/>
          </w:divBdr>
        </w:div>
        <w:div w:id="1308323479">
          <w:marLeft w:val="0"/>
          <w:marRight w:val="0"/>
          <w:marTop w:val="0"/>
          <w:marBottom w:val="0"/>
          <w:divBdr>
            <w:top w:val="none" w:sz="0" w:space="0" w:color="auto"/>
            <w:left w:val="none" w:sz="0" w:space="0" w:color="auto"/>
            <w:bottom w:val="none" w:sz="0" w:space="0" w:color="auto"/>
            <w:right w:val="none" w:sz="0" w:space="0" w:color="auto"/>
          </w:divBdr>
        </w:div>
        <w:div w:id="1321540752">
          <w:marLeft w:val="0"/>
          <w:marRight w:val="0"/>
          <w:marTop w:val="0"/>
          <w:marBottom w:val="0"/>
          <w:divBdr>
            <w:top w:val="none" w:sz="0" w:space="0" w:color="auto"/>
            <w:left w:val="none" w:sz="0" w:space="0" w:color="auto"/>
            <w:bottom w:val="none" w:sz="0" w:space="0" w:color="auto"/>
            <w:right w:val="none" w:sz="0" w:space="0" w:color="auto"/>
          </w:divBdr>
        </w:div>
        <w:div w:id="1343242852">
          <w:marLeft w:val="0"/>
          <w:marRight w:val="0"/>
          <w:marTop w:val="0"/>
          <w:marBottom w:val="0"/>
          <w:divBdr>
            <w:top w:val="none" w:sz="0" w:space="0" w:color="auto"/>
            <w:left w:val="none" w:sz="0" w:space="0" w:color="auto"/>
            <w:bottom w:val="none" w:sz="0" w:space="0" w:color="auto"/>
            <w:right w:val="none" w:sz="0" w:space="0" w:color="auto"/>
          </w:divBdr>
        </w:div>
        <w:div w:id="1350256136">
          <w:marLeft w:val="0"/>
          <w:marRight w:val="0"/>
          <w:marTop w:val="0"/>
          <w:marBottom w:val="0"/>
          <w:divBdr>
            <w:top w:val="none" w:sz="0" w:space="0" w:color="auto"/>
            <w:left w:val="none" w:sz="0" w:space="0" w:color="auto"/>
            <w:bottom w:val="none" w:sz="0" w:space="0" w:color="auto"/>
            <w:right w:val="none" w:sz="0" w:space="0" w:color="auto"/>
          </w:divBdr>
        </w:div>
        <w:div w:id="1421298234">
          <w:marLeft w:val="0"/>
          <w:marRight w:val="0"/>
          <w:marTop w:val="0"/>
          <w:marBottom w:val="0"/>
          <w:divBdr>
            <w:top w:val="none" w:sz="0" w:space="0" w:color="auto"/>
            <w:left w:val="none" w:sz="0" w:space="0" w:color="auto"/>
            <w:bottom w:val="none" w:sz="0" w:space="0" w:color="auto"/>
            <w:right w:val="none" w:sz="0" w:space="0" w:color="auto"/>
          </w:divBdr>
        </w:div>
        <w:div w:id="1463426151">
          <w:marLeft w:val="0"/>
          <w:marRight w:val="0"/>
          <w:marTop w:val="0"/>
          <w:marBottom w:val="0"/>
          <w:divBdr>
            <w:top w:val="none" w:sz="0" w:space="0" w:color="auto"/>
            <w:left w:val="none" w:sz="0" w:space="0" w:color="auto"/>
            <w:bottom w:val="none" w:sz="0" w:space="0" w:color="auto"/>
            <w:right w:val="none" w:sz="0" w:space="0" w:color="auto"/>
          </w:divBdr>
        </w:div>
        <w:div w:id="1487279803">
          <w:marLeft w:val="0"/>
          <w:marRight w:val="0"/>
          <w:marTop w:val="0"/>
          <w:marBottom w:val="0"/>
          <w:divBdr>
            <w:top w:val="none" w:sz="0" w:space="0" w:color="auto"/>
            <w:left w:val="none" w:sz="0" w:space="0" w:color="auto"/>
            <w:bottom w:val="none" w:sz="0" w:space="0" w:color="auto"/>
            <w:right w:val="none" w:sz="0" w:space="0" w:color="auto"/>
          </w:divBdr>
        </w:div>
        <w:div w:id="1507598154">
          <w:marLeft w:val="0"/>
          <w:marRight w:val="0"/>
          <w:marTop w:val="0"/>
          <w:marBottom w:val="0"/>
          <w:divBdr>
            <w:top w:val="none" w:sz="0" w:space="0" w:color="auto"/>
            <w:left w:val="none" w:sz="0" w:space="0" w:color="auto"/>
            <w:bottom w:val="none" w:sz="0" w:space="0" w:color="auto"/>
            <w:right w:val="none" w:sz="0" w:space="0" w:color="auto"/>
          </w:divBdr>
        </w:div>
        <w:div w:id="1542980152">
          <w:marLeft w:val="0"/>
          <w:marRight w:val="0"/>
          <w:marTop w:val="0"/>
          <w:marBottom w:val="0"/>
          <w:divBdr>
            <w:top w:val="none" w:sz="0" w:space="0" w:color="auto"/>
            <w:left w:val="none" w:sz="0" w:space="0" w:color="auto"/>
            <w:bottom w:val="none" w:sz="0" w:space="0" w:color="auto"/>
            <w:right w:val="none" w:sz="0" w:space="0" w:color="auto"/>
          </w:divBdr>
        </w:div>
        <w:div w:id="1547333487">
          <w:marLeft w:val="0"/>
          <w:marRight w:val="0"/>
          <w:marTop w:val="0"/>
          <w:marBottom w:val="0"/>
          <w:divBdr>
            <w:top w:val="none" w:sz="0" w:space="0" w:color="auto"/>
            <w:left w:val="none" w:sz="0" w:space="0" w:color="auto"/>
            <w:bottom w:val="none" w:sz="0" w:space="0" w:color="auto"/>
            <w:right w:val="none" w:sz="0" w:space="0" w:color="auto"/>
          </w:divBdr>
        </w:div>
        <w:div w:id="1555434495">
          <w:marLeft w:val="0"/>
          <w:marRight w:val="0"/>
          <w:marTop w:val="0"/>
          <w:marBottom w:val="0"/>
          <w:divBdr>
            <w:top w:val="none" w:sz="0" w:space="0" w:color="auto"/>
            <w:left w:val="none" w:sz="0" w:space="0" w:color="auto"/>
            <w:bottom w:val="none" w:sz="0" w:space="0" w:color="auto"/>
            <w:right w:val="none" w:sz="0" w:space="0" w:color="auto"/>
          </w:divBdr>
        </w:div>
        <w:div w:id="1581519708">
          <w:marLeft w:val="0"/>
          <w:marRight w:val="0"/>
          <w:marTop w:val="0"/>
          <w:marBottom w:val="0"/>
          <w:divBdr>
            <w:top w:val="none" w:sz="0" w:space="0" w:color="auto"/>
            <w:left w:val="none" w:sz="0" w:space="0" w:color="auto"/>
            <w:bottom w:val="none" w:sz="0" w:space="0" w:color="auto"/>
            <w:right w:val="none" w:sz="0" w:space="0" w:color="auto"/>
          </w:divBdr>
        </w:div>
        <w:div w:id="1585913845">
          <w:marLeft w:val="0"/>
          <w:marRight w:val="0"/>
          <w:marTop w:val="0"/>
          <w:marBottom w:val="0"/>
          <w:divBdr>
            <w:top w:val="none" w:sz="0" w:space="0" w:color="auto"/>
            <w:left w:val="none" w:sz="0" w:space="0" w:color="auto"/>
            <w:bottom w:val="none" w:sz="0" w:space="0" w:color="auto"/>
            <w:right w:val="none" w:sz="0" w:space="0" w:color="auto"/>
          </w:divBdr>
        </w:div>
        <w:div w:id="1601336635">
          <w:marLeft w:val="0"/>
          <w:marRight w:val="0"/>
          <w:marTop w:val="0"/>
          <w:marBottom w:val="0"/>
          <w:divBdr>
            <w:top w:val="none" w:sz="0" w:space="0" w:color="auto"/>
            <w:left w:val="none" w:sz="0" w:space="0" w:color="auto"/>
            <w:bottom w:val="none" w:sz="0" w:space="0" w:color="auto"/>
            <w:right w:val="none" w:sz="0" w:space="0" w:color="auto"/>
          </w:divBdr>
        </w:div>
        <w:div w:id="1614358608">
          <w:marLeft w:val="0"/>
          <w:marRight w:val="0"/>
          <w:marTop w:val="0"/>
          <w:marBottom w:val="0"/>
          <w:divBdr>
            <w:top w:val="none" w:sz="0" w:space="0" w:color="auto"/>
            <w:left w:val="none" w:sz="0" w:space="0" w:color="auto"/>
            <w:bottom w:val="none" w:sz="0" w:space="0" w:color="auto"/>
            <w:right w:val="none" w:sz="0" w:space="0" w:color="auto"/>
          </w:divBdr>
        </w:div>
        <w:div w:id="1629773682">
          <w:marLeft w:val="0"/>
          <w:marRight w:val="0"/>
          <w:marTop w:val="0"/>
          <w:marBottom w:val="0"/>
          <w:divBdr>
            <w:top w:val="none" w:sz="0" w:space="0" w:color="auto"/>
            <w:left w:val="none" w:sz="0" w:space="0" w:color="auto"/>
            <w:bottom w:val="none" w:sz="0" w:space="0" w:color="auto"/>
            <w:right w:val="none" w:sz="0" w:space="0" w:color="auto"/>
          </w:divBdr>
        </w:div>
        <w:div w:id="1640111642">
          <w:marLeft w:val="0"/>
          <w:marRight w:val="0"/>
          <w:marTop w:val="0"/>
          <w:marBottom w:val="0"/>
          <w:divBdr>
            <w:top w:val="none" w:sz="0" w:space="0" w:color="auto"/>
            <w:left w:val="none" w:sz="0" w:space="0" w:color="auto"/>
            <w:bottom w:val="none" w:sz="0" w:space="0" w:color="auto"/>
            <w:right w:val="none" w:sz="0" w:space="0" w:color="auto"/>
          </w:divBdr>
        </w:div>
        <w:div w:id="1652059087">
          <w:marLeft w:val="0"/>
          <w:marRight w:val="0"/>
          <w:marTop w:val="0"/>
          <w:marBottom w:val="0"/>
          <w:divBdr>
            <w:top w:val="none" w:sz="0" w:space="0" w:color="auto"/>
            <w:left w:val="none" w:sz="0" w:space="0" w:color="auto"/>
            <w:bottom w:val="none" w:sz="0" w:space="0" w:color="auto"/>
            <w:right w:val="none" w:sz="0" w:space="0" w:color="auto"/>
          </w:divBdr>
        </w:div>
        <w:div w:id="1678997626">
          <w:marLeft w:val="0"/>
          <w:marRight w:val="0"/>
          <w:marTop w:val="0"/>
          <w:marBottom w:val="0"/>
          <w:divBdr>
            <w:top w:val="none" w:sz="0" w:space="0" w:color="auto"/>
            <w:left w:val="none" w:sz="0" w:space="0" w:color="auto"/>
            <w:bottom w:val="none" w:sz="0" w:space="0" w:color="auto"/>
            <w:right w:val="none" w:sz="0" w:space="0" w:color="auto"/>
          </w:divBdr>
        </w:div>
        <w:div w:id="1707868720">
          <w:marLeft w:val="0"/>
          <w:marRight w:val="0"/>
          <w:marTop w:val="0"/>
          <w:marBottom w:val="0"/>
          <w:divBdr>
            <w:top w:val="none" w:sz="0" w:space="0" w:color="auto"/>
            <w:left w:val="none" w:sz="0" w:space="0" w:color="auto"/>
            <w:bottom w:val="none" w:sz="0" w:space="0" w:color="auto"/>
            <w:right w:val="none" w:sz="0" w:space="0" w:color="auto"/>
          </w:divBdr>
        </w:div>
        <w:div w:id="1760982749">
          <w:marLeft w:val="0"/>
          <w:marRight w:val="0"/>
          <w:marTop w:val="0"/>
          <w:marBottom w:val="0"/>
          <w:divBdr>
            <w:top w:val="none" w:sz="0" w:space="0" w:color="auto"/>
            <w:left w:val="none" w:sz="0" w:space="0" w:color="auto"/>
            <w:bottom w:val="none" w:sz="0" w:space="0" w:color="auto"/>
            <w:right w:val="none" w:sz="0" w:space="0" w:color="auto"/>
          </w:divBdr>
        </w:div>
        <w:div w:id="1783569764">
          <w:marLeft w:val="0"/>
          <w:marRight w:val="0"/>
          <w:marTop w:val="0"/>
          <w:marBottom w:val="0"/>
          <w:divBdr>
            <w:top w:val="none" w:sz="0" w:space="0" w:color="auto"/>
            <w:left w:val="none" w:sz="0" w:space="0" w:color="auto"/>
            <w:bottom w:val="none" w:sz="0" w:space="0" w:color="auto"/>
            <w:right w:val="none" w:sz="0" w:space="0" w:color="auto"/>
          </w:divBdr>
        </w:div>
        <w:div w:id="1815223035">
          <w:marLeft w:val="0"/>
          <w:marRight w:val="0"/>
          <w:marTop w:val="0"/>
          <w:marBottom w:val="0"/>
          <w:divBdr>
            <w:top w:val="none" w:sz="0" w:space="0" w:color="auto"/>
            <w:left w:val="none" w:sz="0" w:space="0" w:color="auto"/>
            <w:bottom w:val="none" w:sz="0" w:space="0" w:color="auto"/>
            <w:right w:val="none" w:sz="0" w:space="0" w:color="auto"/>
          </w:divBdr>
        </w:div>
        <w:div w:id="1840391205">
          <w:marLeft w:val="0"/>
          <w:marRight w:val="0"/>
          <w:marTop w:val="0"/>
          <w:marBottom w:val="0"/>
          <w:divBdr>
            <w:top w:val="none" w:sz="0" w:space="0" w:color="auto"/>
            <w:left w:val="none" w:sz="0" w:space="0" w:color="auto"/>
            <w:bottom w:val="none" w:sz="0" w:space="0" w:color="auto"/>
            <w:right w:val="none" w:sz="0" w:space="0" w:color="auto"/>
          </w:divBdr>
        </w:div>
        <w:div w:id="1843231890">
          <w:marLeft w:val="0"/>
          <w:marRight w:val="0"/>
          <w:marTop w:val="0"/>
          <w:marBottom w:val="0"/>
          <w:divBdr>
            <w:top w:val="none" w:sz="0" w:space="0" w:color="auto"/>
            <w:left w:val="none" w:sz="0" w:space="0" w:color="auto"/>
            <w:bottom w:val="none" w:sz="0" w:space="0" w:color="auto"/>
            <w:right w:val="none" w:sz="0" w:space="0" w:color="auto"/>
          </w:divBdr>
        </w:div>
        <w:div w:id="1852572325">
          <w:marLeft w:val="0"/>
          <w:marRight w:val="0"/>
          <w:marTop w:val="0"/>
          <w:marBottom w:val="0"/>
          <w:divBdr>
            <w:top w:val="none" w:sz="0" w:space="0" w:color="auto"/>
            <w:left w:val="none" w:sz="0" w:space="0" w:color="auto"/>
            <w:bottom w:val="none" w:sz="0" w:space="0" w:color="auto"/>
            <w:right w:val="none" w:sz="0" w:space="0" w:color="auto"/>
          </w:divBdr>
        </w:div>
        <w:div w:id="1881627138">
          <w:marLeft w:val="0"/>
          <w:marRight w:val="0"/>
          <w:marTop w:val="0"/>
          <w:marBottom w:val="0"/>
          <w:divBdr>
            <w:top w:val="none" w:sz="0" w:space="0" w:color="auto"/>
            <w:left w:val="none" w:sz="0" w:space="0" w:color="auto"/>
            <w:bottom w:val="none" w:sz="0" w:space="0" w:color="auto"/>
            <w:right w:val="none" w:sz="0" w:space="0" w:color="auto"/>
          </w:divBdr>
        </w:div>
        <w:div w:id="1882011751">
          <w:marLeft w:val="0"/>
          <w:marRight w:val="0"/>
          <w:marTop w:val="0"/>
          <w:marBottom w:val="0"/>
          <w:divBdr>
            <w:top w:val="none" w:sz="0" w:space="0" w:color="auto"/>
            <w:left w:val="none" w:sz="0" w:space="0" w:color="auto"/>
            <w:bottom w:val="none" w:sz="0" w:space="0" w:color="auto"/>
            <w:right w:val="none" w:sz="0" w:space="0" w:color="auto"/>
          </w:divBdr>
        </w:div>
        <w:div w:id="1893688220">
          <w:marLeft w:val="0"/>
          <w:marRight w:val="0"/>
          <w:marTop w:val="0"/>
          <w:marBottom w:val="0"/>
          <w:divBdr>
            <w:top w:val="none" w:sz="0" w:space="0" w:color="auto"/>
            <w:left w:val="none" w:sz="0" w:space="0" w:color="auto"/>
            <w:bottom w:val="none" w:sz="0" w:space="0" w:color="auto"/>
            <w:right w:val="none" w:sz="0" w:space="0" w:color="auto"/>
          </w:divBdr>
        </w:div>
        <w:div w:id="1900747949">
          <w:marLeft w:val="0"/>
          <w:marRight w:val="0"/>
          <w:marTop w:val="0"/>
          <w:marBottom w:val="0"/>
          <w:divBdr>
            <w:top w:val="none" w:sz="0" w:space="0" w:color="auto"/>
            <w:left w:val="none" w:sz="0" w:space="0" w:color="auto"/>
            <w:bottom w:val="none" w:sz="0" w:space="0" w:color="auto"/>
            <w:right w:val="none" w:sz="0" w:space="0" w:color="auto"/>
          </w:divBdr>
        </w:div>
        <w:div w:id="1915698586">
          <w:marLeft w:val="0"/>
          <w:marRight w:val="0"/>
          <w:marTop w:val="0"/>
          <w:marBottom w:val="0"/>
          <w:divBdr>
            <w:top w:val="none" w:sz="0" w:space="0" w:color="auto"/>
            <w:left w:val="none" w:sz="0" w:space="0" w:color="auto"/>
            <w:bottom w:val="none" w:sz="0" w:space="0" w:color="auto"/>
            <w:right w:val="none" w:sz="0" w:space="0" w:color="auto"/>
          </w:divBdr>
        </w:div>
        <w:div w:id="1920669637">
          <w:marLeft w:val="0"/>
          <w:marRight w:val="0"/>
          <w:marTop w:val="0"/>
          <w:marBottom w:val="0"/>
          <w:divBdr>
            <w:top w:val="none" w:sz="0" w:space="0" w:color="auto"/>
            <w:left w:val="none" w:sz="0" w:space="0" w:color="auto"/>
            <w:bottom w:val="none" w:sz="0" w:space="0" w:color="auto"/>
            <w:right w:val="none" w:sz="0" w:space="0" w:color="auto"/>
          </w:divBdr>
        </w:div>
        <w:div w:id="1948387940">
          <w:marLeft w:val="0"/>
          <w:marRight w:val="0"/>
          <w:marTop w:val="0"/>
          <w:marBottom w:val="0"/>
          <w:divBdr>
            <w:top w:val="none" w:sz="0" w:space="0" w:color="auto"/>
            <w:left w:val="none" w:sz="0" w:space="0" w:color="auto"/>
            <w:bottom w:val="none" w:sz="0" w:space="0" w:color="auto"/>
            <w:right w:val="none" w:sz="0" w:space="0" w:color="auto"/>
          </w:divBdr>
        </w:div>
        <w:div w:id="1951425585">
          <w:marLeft w:val="0"/>
          <w:marRight w:val="0"/>
          <w:marTop w:val="0"/>
          <w:marBottom w:val="0"/>
          <w:divBdr>
            <w:top w:val="none" w:sz="0" w:space="0" w:color="auto"/>
            <w:left w:val="none" w:sz="0" w:space="0" w:color="auto"/>
            <w:bottom w:val="none" w:sz="0" w:space="0" w:color="auto"/>
            <w:right w:val="none" w:sz="0" w:space="0" w:color="auto"/>
          </w:divBdr>
        </w:div>
        <w:div w:id="1962953524">
          <w:marLeft w:val="0"/>
          <w:marRight w:val="0"/>
          <w:marTop w:val="0"/>
          <w:marBottom w:val="0"/>
          <w:divBdr>
            <w:top w:val="none" w:sz="0" w:space="0" w:color="auto"/>
            <w:left w:val="none" w:sz="0" w:space="0" w:color="auto"/>
            <w:bottom w:val="none" w:sz="0" w:space="0" w:color="auto"/>
            <w:right w:val="none" w:sz="0" w:space="0" w:color="auto"/>
          </w:divBdr>
        </w:div>
        <w:div w:id="1980765166">
          <w:marLeft w:val="0"/>
          <w:marRight w:val="0"/>
          <w:marTop w:val="0"/>
          <w:marBottom w:val="0"/>
          <w:divBdr>
            <w:top w:val="none" w:sz="0" w:space="0" w:color="auto"/>
            <w:left w:val="none" w:sz="0" w:space="0" w:color="auto"/>
            <w:bottom w:val="none" w:sz="0" w:space="0" w:color="auto"/>
            <w:right w:val="none" w:sz="0" w:space="0" w:color="auto"/>
          </w:divBdr>
        </w:div>
        <w:div w:id="1982345093">
          <w:marLeft w:val="0"/>
          <w:marRight w:val="0"/>
          <w:marTop w:val="0"/>
          <w:marBottom w:val="0"/>
          <w:divBdr>
            <w:top w:val="none" w:sz="0" w:space="0" w:color="auto"/>
            <w:left w:val="none" w:sz="0" w:space="0" w:color="auto"/>
            <w:bottom w:val="none" w:sz="0" w:space="0" w:color="auto"/>
            <w:right w:val="none" w:sz="0" w:space="0" w:color="auto"/>
          </w:divBdr>
        </w:div>
        <w:div w:id="1987539652">
          <w:marLeft w:val="0"/>
          <w:marRight w:val="0"/>
          <w:marTop w:val="0"/>
          <w:marBottom w:val="0"/>
          <w:divBdr>
            <w:top w:val="none" w:sz="0" w:space="0" w:color="auto"/>
            <w:left w:val="none" w:sz="0" w:space="0" w:color="auto"/>
            <w:bottom w:val="none" w:sz="0" w:space="0" w:color="auto"/>
            <w:right w:val="none" w:sz="0" w:space="0" w:color="auto"/>
          </w:divBdr>
        </w:div>
        <w:div w:id="1993366459">
          <w:marLeft w:val="0"/>
          <w:marRight w:val="0"/>
          <w:marTop w:val="0"/>
          <w:marBottom w:val="0"/>
          <w:divBdr>
            <w:top w:val="none" w:sz="0" w:space="0" w:color="auto"/>
            <w:left w:val="none" w:sz="0" w:space="0" w:color="auto"/>
            <w:bottom w:val="none" w:sz="0" w:space="0" w:color="auto"/>
            <w:right w:val="none" w:sz="0" w:space="0" w:color="auto"/>
          </w:divBdr>
        </w:div>
        <w:div w:id="2078741950">
          <w:marLeft w:val="0"/>
          <w:marRight w:val="0"/>
          <w:marTop w:val="0"/>
          <w:marBottom w:val="0"/>
          <w:divBdr>
            <w:top w:val="none" w:sz="0" w:space="0" w:color="auto"/>
            <w:left w:val="none" w:sz="0" w:space="0" w:color="auto"/>
            <w:bottom w:val="none" w:sz="0" w:space="0" w:color="auto"/>
            <w:right w:val="none" w:sz="0" w:space="0" w:color="auto"/>
          </w:divBdr>
        </w:div>
        <w:div w:id="2095055764">
          <w:marLeft w:val="0"/>
          <w:marRight w:val="0"/>
          <w:marTop w:val="0"/>
          <w:marBottom w:val="0"/>
          <w:divBdr>
            <w:top w:val="none" w:sz="0" w:space="0" w:color="auto"/>
            <w:left w:val="none" w:sz="0" w:space="0" w:color="auto"/>
            <w:bottom w:val="none" w:sz="0" w:space="0" w:color="auto"/>
            <w:right w:val="none" w:sz="0" w:space="0" w:color="auto"/>
          </w:divBdr>
        </w:div>
        <w:div w:id="2097511316">
          <w:marLeft w:val="0"/>
          <w:marRight w:val="0"/>
          <w:marTop w:val="0"/>
          <w:marBottom w:val="0"/>
          <w:divBdr>
            <w:top w:val="none" w:sz="0" w:space="0" w:color="auto"/>
            <w:left w:val="none" w:sz="0" w:space="0" w:color="auto"/>
            <w:bottom w:val="none" w:sz="0" w:space="0" w:color="auto"/>
            <w:right w:val="none" w:sz="0" w:space="0" w:color="auto"/>
          </w:divBdr>
        </w:div>
        <w:div w:id="2111318040">
          <w:marLeft w:val="0"/>
          <w:marRight w:val="0"/>
          <w:marTop w:val="0"/>
          <w:marBottom w:val="0"/>
          <w:divBdr>
            <w:top w:val="none" w:sz="0" w:space="0" w:color="auto"/>
            <w:left w:val="none" w:sz="0" w:space="0" w:color="auto"/>
            <w:bottom w:val="none" w:sz="0" w:space="0" w:color="auto"/>
            <w:right w:val="none" w:sz="0" w:space="0" w:color="auto"/>
          </w:divBdr>
        </w:div>
        <w:div w:id="2118407933">
          <w:marLeft w:val="0"/>
          <w:marRight w:val="0"/>
          <w:marTop w:val="0"/>
          <w:marBottom w:val="0"/>
          <w:divBdr>
            <w:top w:val="none" w:sz="0" w:space="0" w:color="auto"/>
            <w:left w:val="none" w:sz="0" w:space="0" w:color="auto"/>
            <w:bottom w:val="none" w:sz="0" w:space="0" w:color="auto"/>
            <w:right w:val="none" w:sz="0" w:space="0" w:color="auto"/>
          </w:divBdr>
        </w:div>
        <w:div w:id="2126994874">
          <w:marLeft w:val="0"/>
          <w:marRight w:val="0"/>
          <w:marTop w:val="0"/>
          <w:marBottom w:val="0"/>
          <w:divBdr>
            <w:top w:val="none" w:sz="0" w:space="0" w:color="auto"/>
            <w:left w:val="none" w:sz="0" w:space="0" w:color="auto"/>
            <w:bottom w:val="none" w:sz="0" w:space="0" w:color="auto"/>
            <w:right w:val="none" w:sz="0" w:space="0" w:color="auto"/>
          </w:divBdr>
        </w:div>
        <w:div w:id="2142844076">
          <w:marLeft w:val="0"/>
          <w:marRight w:val="0"/>
          <w:marTop w:val="0"/>
          <w:marBottom w:val="0"/>
          <w:divBdr>
            <w:top w:val="none" w:sz="0" w:space="0" w:color="auto"/>
            <w:left w:val="none" w:sz="0" w:space="0" w:color="auto"/>
            <w:bottom w:val="none" w:sz="0" w:space="0" w:color="auto"/>
            <w:right w:val="none" w:sz="0" w:space="0" w:color="auto"/>
          </w:divBdr>
        </w:div>
      </w:divsChild>
    </w:div>
    <w:div w:id="1693678443">
      <w:bodyDiv w:val="1"/>
      <w:marLeft w:val="0"/>
      <w:marRight w:val="0"/>
      <w:marTop w:val="0"/>
      <w:marBottom w:val="0"/>
      <w:divBdr>
        <w:top w:val="none" w:sz="0" w:space="0" w:color="auto"/>
        <w:left w:val="none" w:sz="0" w:space="0" w:color="auto"/>
        <w:bottom w:val="none" w:sz="0" w:space="0" w:color="auto"/>
        <w:right w:val="none" w:sz="0" w:space="0" w:color="auto"/>
      </w:divBdr>
    </w:div>
    <w:div w:id="170702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1230</TotalTime>
  <Pages>5</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Designing</cp:lastModifiedBy>
  <cp:revision>4</cp:revision>
  <cp:lastPrinted>2019-03-19T06:43:00Z</cp:lastPrinted>
  <dcterms:created xsi:type="dcterms:W3CDTF">2019-03-21T09:32:00Z</dcterms:created>
  <dcterms:modified xsi:type="dcterms:W3CDTF">2019-04-02T07:02:00Z</dcterms:modified>
</cp:coreProperties>
</file>