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27" w:rsidRPr="00D726D8" w:rsidRDefault="00245127" w:rsidP="00245127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  <w:r w:rsidRPr="00D726D8">
        <w:rPr>
          <w:rFonts w:ascii="TimesNewRomanPS" w:hAnsi="TimesNewRomanPS"/>
          <w:b/>
          <w:bCs/>
        </w:rPr>
        <w:t xml:space="preserve">Specifications for Plasma Treatment System for surface modification and Cleaning of TEM Sample Holders. </w:t>
      </w:r>
    </w:p>
    <w:p w:rsidR="00245127" w:rsidRPr="00D726D8" w:rsidRDefault="00245127" w:rsidP="00245127">
      <w:pPr>
        <w:pStyle w:val="NormalWeb"/>
        <w:spacing w:before="0" w:beforeAutospacing="0" w:after="0" w:afterAutospacing="0"/>
      </w:pPr>
    </w:p>
    <w:p w:rsidR="00245127" w:rsidRPr="00D726D8" w:rsidRDefault="00245127" w:rsidP="00245127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D726D8">
        <w:rPr>
          <w:rFonts w:ascii="TimesNewRomanPS" w:hAnsi="TimesNewRomanPS"/>
          <w:b/>
          <w:bCs/>
        </w:rPr>
        <w:t xml:space="preserve">Introduction: </w:t>
      </w:r>
      <w:r w:rsidRPr="00D726D8">
        <w:rPr>
          <w:rFonts w:ascii="TimesNewRomanPSMT" w:hAnsi="TimesNewRomanPSMT" w:cs="TimesNewRomanPSMT"/>
        </w:rPr>
        <w:t xml:space="preserve">This should be microprocessor controlled benchtop plasma treatment system for surface activation, cleaning and modification of a wide range materials including polymers, metals, glass and ceramics. </w:t>
      </w:r>
    </w:p>
    <w:p w:rsidR="00245127" w:rsidRPr="00D726D8" w:rsidRDefault="00245127" w:rsidP="00245127">
      <w:pPr>
        <w:pStyle w:val="NormalWeb"/>
        <w:spacing w:before="0" w:beforeAutospacing="0" w:after="0" w:afterAutospacing="0"/>
      </w:pPr>
    </w:p>
    <w:p w:rsidR="00245127" w:rsidRPr="00D726D8" w:rsidRDefault="00245127" w:rsidP="00245127">
      <w:pPr>
        <w:pStyle w:val="NormalWeb"/>
        <w:spacing w:before="0" w:beforeAutospacing="0" w:after="0" w:afterAutospacing="0"/>
      </w:pPr>
      <w:r w:rsidRPr="00D726D8">
        <w:rPr>
          <w:rFonts w:ascii="TimesNewRomanPS" w:hAnsi="TimesNewRomanPS"/>
          <w:b/>
          <w:bCs/>
        </w:rPr>
        <w:t xml:space="preserve">Broad Specification: </w:t>
      </w:r>
      <w:r w:rsidRPr="00D726D8">
        <w:rPr>
          <w:rFonts w:ascii="TimesNewRomanPSMT" w:hAnsi="TimesNewRomanPSMT" w:cs="TimesNewRomanPSMT"/>
        </w:rPr>
        <w:t>System should have: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Stainless Steel Vacuum Chamber Dimension: Minimum 100mm Inner Diameter x 280 mm length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Plasma Generator: Minimum 40 </w:t>
      </w:r>
      <w:proofErr w:type="spellStart"/>
      <w:r w:rsidRPr="00D726D8">
        <w:rPr>
          <w:rFonts w:ascii="TimesNewRomanPSMT" w:hAnsi="TimesNewRomanPSMT" w:cs="TimesNewRomanPSMT"/>
        </w:rPr>
        <w:t>KHz</w:t>
      </w:r>
      <w:proofErr w:type="spellEnd"/>
      <w:r w:rsidRPr="00D726D8">
        <w:rPr>
          <w:rFonts w:ascii="TimesNewRomanPSMT" w:hAnsi="TimesNewRomanPSMT" w:cs="TimesNewRomanPSMT"/>
        </w:rPr>
        <w:t xml:space="preserve"> with continuously power variable output 0-100W.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>Re-entrant style TEM (</w:t>
      </w:r>
      <w:proofErr w:type="spellStart"/>
      <w:r w:rsidRPr="00D726D8">
        <w:rPr>
          <w:rFonts w:ascii="TimesNewRomanPSMT" w:hAnsi="TimesNewRomanPSMT" w:cs="TimesNewRomanPSMT"/>
        </w:rPr>
        <w:t>Thermo</w:t>
      </w:r>
      <w:proofErr w:type="spellEnd"/>
      <w:r w:rsidRPr="00D726D8">
        <w:rPr>
          <w:rFonts w:ascii="TimesNewRomanPSMT" w:hAnsi="TimesNewRomanPSMT" w:cs="TimesNewRomanPSMT"/>
        </w:rPr>
        <w:t xml:space="preserve"> Fisher</w:t>
      </w:r>
      <w:r w:rsidR="007006DF" w:rsidRPr="00D726D8">
        <w:rPr>
          <w:rFonts w:ascii="TimesNewRomanPSMT" w:hAnsi="TimesNewRomanPSMT" w:cs="TimesNewRomanPSMT"/>
        </w:rPr>
        <w:t>/FEI</w:t>
      </w:r>
      <w:r w:rsidRPr="00D726D8">
        <w:rPr>
          <w:rFonts w:ascii="TimesNewRomanPSMT" w:hAnsi="TimesNewRomanPSMT" w:cs="TimesNewRomanPSMT"/>
        </w:rPr>
        <w:t xml:space="preserve"> </w:t>
      </w:r>
      <w:proofErr w:type="spellStart"/>
      <w:r w:rsidRPr="00D726D8">
        <w:rPr>
          <w:rFonts w:ascii="TimesNewRomanPSMT" w:hAnsi="TimesNewRomanPSMT" w:cs="TimesNewRomanPSMT"/>
        </w:rPr>
        <w:t>Talos</w:t>
      </w:r>
      <w:proofErr w:type="spellEnd"/>
      <w:r w:rsidR="007006DF" w:rsidRPr="00D726D8">
        <w:rPr>
          <w:rFonts w:ascii="TimesNewRomanPSMT" w:hAnsi="TimesNewRomanPSMT" w:cs="TimesNewRomanPSMT"/>
        </w:rPr>
        <w:t xml:space="preserve"> 200 KV</w:t>
      </w:r>
      <w:r w:rsidRPr="00D726D8">
        <w:rPr>
          <w:rFonts w:ascii="TimesNewRomanPSMT" w:hAnsi="TimesNewRomanPSMT" w:cs="TimesNewRomanPSMT"/>
        </w:rPr>
        <w:t xml:space="preserve">) holder adapter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Dual Gas Channels with: Digital Mass Flow Controller. </w:t>
      </w:r>
    </w:p>
    <w:p w:rsidR="00245127" w:rsidRPr="00D726D8" w:rsidRDefault="00245127" w:rsidP="00245127">
      <w:pPr>
        <w:pStyle w:val="NormalWeb"/>
        <w:spacing w:before="0" w:beforeAutospacing="0" w:after="0" w:afterAutospacing="0"/>
        <w:ind w:left="1440" w:firstLine="72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Resolution: 0.1% of full scale </w:t>
      </w:r>
    </w:p>
    <w:p w:rsidR="00245127" w:rsidRPr="00D726D8" w:rsidRDefault="00245127" w:rsidP="00245127">
      <w:pPr>
        <w:pStyle w:val="NormalWeb"/>
        <w:spacing w:before="0" w:beforeAutospacing="0" w:after="0" w:afterAutospacing="0"/>
        <w:ind w:left="1440" w:firstLine="72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Repeatability: +/-0.3% of reading Leak rate: &lt;0.1% of full scale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Powered Electrode: </w:t>
      </w:r>
      <w:proofErr w:type="spellStart"/>
      <w:r w:rsidRPr="00D726D8">
        <w:rPr>
          <w:rFonts w:ascii="TimesNewRomanPSMT" w:hAnsi="TimesNewRomanPSMT" w:cs="TimesNewRomanPSMT"/>
        </w:rPr>
        <w:t>Aluminum</w:t>
      </w:r>
      <w:proofErr w:type="spellEnd"/>
      <w:r w:rsidRPr="00D726D8">
        <w:rPr>
          <w:rFonts w:ascii="TimesNewRomanPSMT" w:hAnsi="TimesNewRomanPSMT" w:cs="TimesNewRomanPSMT"/>
        </w:rPr>
        <w:t xml:space="preserve"> and Stainless Steel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Microprocessor controlled system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proofErr w:type="spellStart"/>
      <w:r w:rsidRPr="00D726D8">
        <w:rPr>
          <w:rFonts w:ascii="TimesNewRomanPSMT" w:hAnsi="TimesNewRomanPSMT" w:cs="TimesNewRomanPSMT"/>
        </w:rPr>
        <w:t>Color</w:t>
      </w:r>
      <w:proofErr w:type="spellEnd"/>
      <w:r w:rsidRPr="00D726D8">
        <w:rPr>
          <w:rFonts w:ascii="TimesNewRomanPSMT" w:hAnsi="TimesNewRomanPSMT" w:cs="TimesNewRomanPSMT"/>
        </w:rPr>
        <w:t xml:space="preserve"> touchscreen interface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Gas flow control via mass flow controller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Software store of recipe parameters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Chamber can remain under vacuum or automatically vent following process end </w:t>
      </w:r>
    </w:p>
    <w:p w:rsidR="00245127" w:rsidRPr="00D726D8" w:rsidRDefault="00245127" w:rsidP="00245127">
      <w:pPr>
        <w:pStyle w:val="NormalWeb"/>
        <w:spacing w:before="0" w:beforeAutospacing="0" w:after="0" w:afterAutospacing="0"/>
        <w:ind w:left="72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(software selectable)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Administrator and user level software access </w:t>
      </w:r>
    </w:p>
    <w:p w:rsidR="007006DF" w:rsidRPr="00D726D8" w:rsidRDefault="007006DF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" w:hAnsi="Times"/>
        </w:rPr>
        <w:t xml:space="preserve">Dry </w:t>
      </w:r>
      <w:r w:rsidR="00D726D8" w:rsidRPr="00D726D8">
        <w:rPr>
          <w:rFonts w:ascii="Times" w:hAnsi="Times"/>
        </w:rPr>
        <w:t>vacuum</w:t>
      </w:r>
      <w:r w:rsidRPr="00D726D8">
        <w:rPr>
          <w:rFonts w:ascii="Times" w:hAnsi="Times"/>
        </w:rPr>
        <w:t xml:space="preserve"> pump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>Vacuum pump minimum 5m</w:t>
      </w:r>
      <w:r w:rsidRPr="00D726D8">
        <w:rPr>
          <w:rFonts w:ascii="TimesNewRomanPSMT" w:hAnsi="TimesNewRomanPSMT" w:cs="TimesNewRomanPSMT"/>
          <w:vertAlign w:val="superscript"/>
        </w:rPr>
        <w:t>3</w:t>
      </w:r>
      <w:r w:rsidRPr="00D726D8">
        <w:rPr>
          <w:rFonts w:ascii="TimesNewRomanPSMT" w:hAnsi="TimesNewRomanPSMT" w:cs="TimesNewRomanPSMT"/>
        </w:rPr>
        <w:t xml:space="preserve">/hr pumping speed, two stage rotary type. Base pressure </w:t>
      </w:r>
    </w:p>
    <w:p w:rsidR="00245127" w:rsidRPr="00D726D8" w:rsidRDefault="00245127" w:rsidP="00245127">
      <w:pPr>
        <w:pStyle w:val="NormalWeb"/>
        <w:spacing w:before="0" w:beforeAutospacing="0" w:after="0" w:afterAutospacing="0"/>
        <w:ind w:left="72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>&lt;</w:t>
      </w:r>
      <w:r w:rsidR="007006DF" w:rsidRPr="00D726D8">
        <w:rPr>
          <w:rFonts w:ascii="TimesNewRomanPSMT" w:hAnsi="TimesNewRomanPSMT" w:cs="TimesNewRomanPSMT"/>
        </w:rPr>
        <w:t xml:space="preserve"> </w:t>
      </w:r>
      <w:r w:rsidRPr="00D726D8">
        <w:rPr>
          <w:rFonts w:ascii="TimesNewRomanPSMT" w:hAnsi="TimesNewRomanPSMT" w:cs="TimesNewRomanPSMT"/>
        </w:rPr>
        <w:t xml:space="preserve">5E-3mbar. Suitable for use with air, oxygen and non-corrosive gases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Pirani vacuum gauge </w:t>
      </w:r>
    </w:p>
    <w:p w:rsidR="00245127" w:rsidRPr="00D726D8" w:rsidRDefault="00245127" w:rsidP="006E4D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Maintenance kit: Include items like </w:t>
      </w:r>
      <w:r w:rsidR="007006DF" w:rsidRPr="00D726D8">
        <w:rPr>
          <w:rFonts w:ascii="TimesNewRomanPSMT" w:hAnsi="TimesNewRomanPSMT" w:cs="TimesNewRomanPSMT"/>
        </w:rPr>
        <w:t xml:space="preserve">extra </w:t>
      </w:r>
      <w:proofErr w:type="spellStart"/>
      <w:r w:rsidR="007006DF" w:rsidRPr="00D726D8">
        <w:rPr>
          <w:rFonts w:ascii="TimesNewRomanPSMT" w:hAnsi="TimesNewRomanPSMT" w:cs="TimesNewRomanPSMT"/>
        </w:rPr>
        <w:t>tipseal</w:t>
      </w:r>
      <w:proofErr w:type="spellEnd"/>
      <w:r w:rsidRPr="00D726D8">
        <w:rPr>
          <w:rFonts w:ascii="TimesNewRomanPSMT" w:hAnsi="TimesNewRomanPSMT" w:cs="TimesNewRomanPSMT"/>
        </w:rPr>
        <w:t xml:space="preserve">, spare vacuum clamp and seal, spare </w:t>
      </w:r>
      <w:proofErr w:type="spellStart"/>
      <w:r w:rsidRPr="00D726D8">
        <w:rPr>
          <w:rFonts w:ascii="TimesNewRomanPSMT" w:hAnsi="TimesNewRomanPSMT" w:cs="TimesNewRomanPSMT"/>
        </w:rPr>
        <w:t>o-ring</w:t>
      </w:r>
      <w:proofErr w:type="spellEnd"/>
      <w:r w:rsidRPr="00D726D8">
        <w:rPr>
          <w:rFonts w:ascii="TimesNewRomanPSMT" w:hAnsi="TimesNewRomanPSMT" w:cs="TimesNewRomanPSMT"/>
        </w:rPr>
        <w:t xml:space="preserve"> seals and spare replacement window glass.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>Manufacturer must supply representative results showing (</w:t>
      </w:r>
      <w:proofErr w:type="spellStart"/>
      <w:r w:rsidRPr="00D726D8">
        <w:rPr>
          <w:rFonts w:ascii="TimesNewRomanPSMT" w:hAnsi="TimesNewRomanPSMT" w:cs="TimesNewRomanPSMT"/>
        </w:rPr>
        <w:t>i</w:t>
      </w:r>
      <w:proofErr w:type="spellEnd"/>
      <w:r w:rsidRPr="00D726D8">
        <w:rPr>
          <w:rFonts w:ascii="TimesNewRomanPSMT" w:hAnsi="TimesNewRomanPSMT" w:cs="TimesNewRomanPSMT"/>
        </w:rPr>
        <w:t xml:space="preserve">) Plasma cleaning: contamination removal e.g. XPS spectra of carbon peak reduction on metallic sample and (ii) TEM images/data of progressive removal of carbon from a suitable holey carbon grid.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Warranty: </w:t>
      </w:r>
      <w:r w:rsidR="00D726D8" w:rsidRPr="00D726D8">
        <w:rPr>
          <w:rFonts w:ascii="TimesNewRomanPSMT" w:hAnsi="TimesNewRomanPSMT" w:cs="TimesNewRomanPSMT"/>
        </w:rPr>
        <w:t>At least o</w:t>
      </w:r>
      <w:r w:rsidRPr="00D726D8">
        <w:rPr>
          <w:rFonts w:ascii="TimesNewRomanPSMT" w:hAnsi="TimesNewRomanPSMT" w:cs="TimesNewRomanPSMT"/>
        </w:rPr>
        <w:t>ne yea</w:t>
      </w:r>
      <w:r w:rsidR="00D726D8" w:rsidRPr="00D726D8">
        <w:rPr>
          <w:rFonts w:ascii="TimesNewRomanPSMT" w:hAnsi="TimesNewRomanPSMT" w:cs="TimesNewRomanPSMT"/>
        </w:rPr>
        <w:t>r. Additional warranty for two more years can be quoted as an additional item.</w:t>
      </w:r>
      <w:r w:rsidRPr="00D726D8">
        <w:rPr>
          <w:rFonts w:ascii="TimesNewRomanPSMT" w:hAnsi="TimesNewRomanPSMT" w:cs="TimesNewRomanPSMT"/>
        </w:rPr>
        <w:t xml:space="preserve"> </w:t>
      </w:r>
    </w:p>
    <w:p w:rsidR="00245127" w:rsidRPr="00D726D8" w:rsidRDefault="00245127" w:rsidP="002451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</w:rPr>
      </w:pPr>
      <w:r w:rsidRPr="00D726D8">
        <w:rPr>
          <w:rFonts w:ascii="TimesNewRomanPSMT" w:hAnsi="TimesNewRomanPSMT" w:cs="TimesNewRomanPSMT"/>
        </w:rPr>
        <w:t xml:space="preserve">Local Service support should be available through Indian Representative. </w:t>
      </w:r>
    </w:p>
    <w:p w:rsidR="00371B3F" w:rsidRDefault="00611479" w:rsidP="00245127"/>
    <w:sectPr w:rsidR="00371B3F" w:rsidSect="008C1B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51082"/>
    <w:multiLevelType w:val="multilevel"/>
    <w:tmpl w:val="F6F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27"/>
    <w:rsid w:val="00245127"/>
    <w:rsid w:val="003731FB"/>
    <w:rsid w:val="00557370"/>
    <w:rsid w:val="0060113C"/>
    <w:rsid w:val="007006DF"/>
    <w:rsid w:val="008C1B1F"/>
    <w:rsid w:val="00D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DC2DA"/>
  <w15:chartTrackingRefBased/>
  <w15:docId w15:val="{CA6212F9-543F-F24F-895E-7B3DD74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1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</dc:creator>
  <cp:keywords/>
  <dc:description/>
  <cp:lastModifiedBy>PKS</cp:lastModifiedBy>
  <cp:revision>5</cp:revision>
  <cp:lastPrinted>2019-01-03T05:20:00Z</cp:lastPrinted>
  <dcterms:created xsi:type="dcterms:W3CDTF">2019-01-02T06:44:00Z</dcterms:created>
  <dcterms:modified xsi:type="dcterms:W3CDTF">2019-01-08T03:50:00Z</dcterms:modified>
</cp:coreProperties>
</file>