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FA" w:rsidRDefault="000D4FFA" w:rsidP="00067054">
      <w:pPr>
        <w:spacing w:before="100" w:beforeAutospacing="1" w:after="100" w:afterAutospacing="1"/>
        <w:jc w:val="center"/>
        <w:rPr>
          <w:rFonts w:ascii="Book Antiqua" w:eastAsia="Times New Roman" w:hAnsi="Book Antiqua" w:cs="Times New Roman"/>
          <w:b/>
          <w:sz w:val="32"/>
          <w:u w:val="single"/>
        </w:rPr>
      </w:pPr>
      <w:r w:rsidRPr="00AD0CEB">
        <w:rPr>
          <w:rFonts w:ascii="Book Antiqua" w:eastAsia="Times New Roman" w:hAnsi="Book Antiqua" w:cs="Times New Roman"/>
          <w:b/>
          <w:sz w:val="32"/>
          <w:u w:val="single"/>
        </w:rPr>
        <w:t>Detailed Specification</w:t>
      </w:r>
    </w:p>
    <w:p w:rsidR="00C418BF" w:rsidRPr="007C455D" w:rsidRDefault="00C418BF" w:rsidP="000D4FFA">
      <w:pPr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 w:val="32"/>
        </w:rPr>
      </w:pPr>
    </w:p>
    <w:p w:rsidR="007C455D" w:rsidRPr="008D457F" w:rsidRDefault="007C455D" w:rsidP="007C455D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8D457F">
        <w:rPr>
          <w:rFonts w:ascii="Book Antiqua" w:eastAsia="Times New Roman" w:hAnsi="Book Antiqua" w:cs="Times New Roman"/>
          <w:b/>
          <w:sz w:val="24"/>
          <w:szCs w:val="24"/>
        </w:rPr>
        <w:t>Spray head type</w:t>
      </w:r>
      <w:r w:rsidRPr="008D457F">
        <w:rPr>
          <w:rFonts w:ascii="Book Antiqua" w:eastAsia="Times New Roman" w:hAnsi="Book Antiqua" w:cs="Times New Roman"/>
          <w:sz w:val="24"/>
          <w:szCs w:val="24"/>
        </w:rPr>
        <w:t xml:space="preserve">: all the available options </w:t>
      </w:r>
    </w:p>
    <w:p w:rsidR="007C455D" w:rsidRPr="008D457F" w:rsidRDefault="007C455D" w:rsidP="007C455D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8D457F">
        <w:rPr>
          <w:rFonts w:ascii="Book Antiqua" w:eastAsia="Times New Roman" w:hAnsi="Book Antiqua" w:cs="Times New Roman"/>
          <w:sz w:val="24"/>
          <w:szCs w:val="24"/>
        </w:rPr>
        <w:t>Dispenser (with necessary accessories)</w:t>
      </w:r>
    </w:p>
    <w:p w:rsidR="007C455D" w:rsidRPr="008D457F" w:rsidRDefault="007C455D" w:rsidP="007C455D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8D457F">
        <w:rPr>
          <w:rFonts w:ascii="Book Antiqua" w:eastAsia="Times New Roman" w:hAnsi="Book Antiqua" w:cs="Times New Roman"/>
          <w:sz w:val="24"/>
          <w:szCs w:val="24"/>
        </w:rPr>
        <w:t>Syringe Pump (with necessary accessories)</w:t>
      </w:r>
    </w:p>
    <w:p w:rsidR="007C455D" w:rsidRPr="008D457F" w:rsidRDefault="007C455D" w:rsidP="007C455D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8D457F">
        <w:rPr>
          <w:rFonts w:ascii="Book Antiqua" w:eastAsia="Times New Roman" w:hAnsi="Book Antiqua" w:cs="Times New Roman"/>
          <w:sz w:val="24"/>
          <w:szCs w:val="24"/>
        </w:rPr>
        <w:t>Single Spray Head (with necessary accessories)</w:t>
      </w:r>
    </w:p>
    <w:p w:rsidR="007C455D" w:rsidRPr="008D457F" w:rsidRDefault="007C455D" w:rsidP="007C455D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8D457F">
        <w:rPr>
          <w:rFonts w:ascii="Book Antiqua" w:eastAsia="Times New Roman" w:hAnsi="Book Antiqua" w:cs="Times New Roman"/>
          <w:sz w:val="24"/>
          <w:szCs w:val="24"/>
        </w:rPr>
        <w:t xml:space="preserve">All </w:t>
      </w:r>
      <w:proofErr w:type="spellStart"/>
      <w:r w:rsidR="00966580" w:rsidRPr="008D457F">
        <w:rPr>
          <w:rFonts w:ascii="Book Antiqua" w:eastAsia="Times New Roman" w:hAnsi="Book Antiqua" w:cs="Times New Roman"/>
          <w:sz w:val="24"/>
          <w:szCs w:val="24"/>
        </w:rPr>
        <w:t>pipings</w:t>
      </w:r>
      <w:proofErr w:type="spellEnd"/>
      <w:r w:rsidR="00966580" w:rsidRPr="008D457F">
        <w:rPr>
          <w:rFonts w:ascii="Book Antiqua" w:eastAsia="Times New Roman" w:hAnsi="Book Antiqua" w:cs="Times New Roman"/>
          <w:sz w:val="24"/>
          <w:szCs w:val="24"/>
        </w:rPr>
        <w:t xml:space="preserve"> though which spray liquid flows must be made of “</w:t>
      </w:r>
      <w:r w:rsidR="00966580" w:rsidRPr="008D457F">
        <w:rPr>
          <w:rFonts w:ascii="Book Antiqua" w:eastAsia="Times New Roman" w:hAnsi="Book Antiqua" w:cs="Times New Roman"/>
          <w:b/>
          <w:sz w:val="24"/>
          <w:szCs w:val="24"/>
        </w:rPr>
        <w:t>Silicone</w:t>
      </w:r>
      <w:r w:rsidR="00966580" w:rsidRPr="008D457F">
        <w:rPr>
          <w:rFonts w:ascii="Book Antiqua" w:eastAsia="Times New Roman" w:hAnsi="Book Antiqua" w:cs="Times New Roman"/>
          <w:sz w:val="24"/>
          <w:szCs w:val="24"/>
        </w:rPr>
        <w:t>”</w:t>
      </w:r>
    </w:p>
    <w:p w:rsidR="007C455D" w:rsidRPr="008D457F" w:rsidRDefault="007C455D" w:rsidP="007C455D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8D457F">
        <w:rPr>
          <w:rFonts w:ascii="Book Antiqua" w:eastAsia="Times New Roman" w:hAnsi="Book Antiqua" w:cs="Times New Roman"/>
          <w:b/>
          <w:sz w:val="24"/>
          <w:szCs w:val="24"/>
        </w:rPr>
        <w:t>Dispensing Unit capacity</w:t>
      </w:r>
      <w:r w:rsidRPr="008D457F">
        <w:rPr>
          <w:rFonts w:ascii="Book Antiqua" w:eastAsia="Times New Roman" w:hAnsi="Book Antiqua" w:cs="Times New Roman"/>
          <w:sz w:val="24"/>
          <w:szCs w:val="24"/>
        </w:rPr>
        <w:t xml:space="preserve">: </w:t>
      </w:r>
    </w:p>
    <w:p w:rsidR="007C455D" w:rsidRPr="008D457F" w:rsidRDefault="007C455D" w:rsidP="007C455D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8D457F">
        <w:rPr>
          <w:rFonts w:ascii="Book Antiqua" w:eastAsia="Times New Roman" w:hAnsi="Book Antiqua" w:cs="Times New Roman"/>
          <w:sz w:val="24"/>
          <w:szCs w:val="24"/>
        </w:rPr>
        <w:t>50 ml</w:t>
      </w:r>
    </w:p>
    <w:p w:rsidR="007C455D" w:rsidRPr="008D457F" w:rsidRDefault="007C455D" w:rsidP="007C455D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8D457F">
        <w:rPr>
          <w:rFonts w:ascii="Book Antiqua" w:eastAsia="Times New Roman" w:hAnsi="Book Antiqua" w:cs="Times New Roman"/>
          <w:sz w:val="24"/>
          <w:szCs w:val="24"/>
        </w:rPr>
        <w:t>250 ml</w:t>
      </w:r>
    </w:p>
    <w:p w:rsidR="007C455D" w:rsidRPr="008D457F" w:rsidRDefault="007C455D" w:rsidP="007C455D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8D457F">
        <w:rPr>
          <w:rFonts w:ascii="Book Antiqua" w:eastAsia="Times New Roman" w:hAnsi="Book Antiqua" w:cs="Times New Roman"/>
          <w:b/>
          <w:sz w:val="24"/>
          <w:szCs w:val="24"/>
        </w:rPr>
        <w:t>Dispensing Rate</w:t>
      </w:r>
      <w:r w:rsidRPr="008D457F">
        <w:rPr>
          <w:rFonts w:ascii="Book Antiqua" w:eastAsia="Times New Roman" w:hAnsi="Book Antiqua" w:cs="Times New Roman"/>
          <w:sz w:val="24"/>
          <w:szCs w:val="24"/>
        </w:rPr>
        <w:t>: 1 to 10 ml/min.</w:t>
      </w:r>
    </w:p>
    <w:p w:rsidR="00966580" w:rsidRPr="008D457F" w:rsidRDefault="00966580" w:rsidP="007C455D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8D457F">
        <w:rPr>
          <w:rFonts w:ascii="Book Antiqua" w:eastAsia="Times New Roman" w:hAnsi="Book Antiqua" w:cs="Times New Roman"/>
          <w:sz w:val="24"/>
          <w:szCs w:val="24"/>
        </w:rPr>
        <w:t>Speed of the spray head :</w:t>
      </w:r>
    </w:p>
    <w:p w:rsidR="00966580" w:rsidRPr="008D457F" w:rsidRDefault="00966580" w:rsidP="00966580">
      <w:pPr>
        <w:pStyle w:val="ListParagraph"/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8D457F">
        <w:rPr>
          <w:rFonts w:ascii="Book Antiqua" w:eastAsia="Times New Roman" w:hAnsi="Book Antiqua" w:cs="Times New Roman"/>
          <w:sz w:val="24"/>
          <w:szCs w:val="24"/>
        </w:rPr>
        <w:t xml:space="preserve">In X </w:t>
      </w:r>
      <w:proofErr w:type="gramStart"/>
      <w:r w:rsidRPr="008D457F">
        <w:rPr>
          <w:rFonts w:ascii="Book Antiqua" w:eastAsia="Times New Roman" w:hAnsi="Book Antiqua" w:cs="Times New Roman"/>
          <w:sz w:val="24"/>
          <w:szCs w:val="24"/>
        </w:rPr>
        <w:t>axis :</w:t>
      </w:r>
      <w:proofErr w:type="gramEnd"/>
      <w:r w:rsidRPr="008D457F">
        <w:rPr>
          <w:rFonts w:ascii="Book Antiqua" w:eastAsia="Times New Roman" w:hAnsi="Book Antiqua" w:cs="Times New Roman"/>
          <w:sz w:val="24"/>
          <w:szCs w:val="24"/>
        </w:rPr>
        <w:t xml:space="preserve"> 10 -800 mm/sec.</w:t>
      </w:r>
    </w:p>
    <w:p w:rsidR="007C455D" w:rsidRPr="008D457F" w:rsidRDefault="00966580" w:rsidP="00966580">
      <w:pPr>
        <w:pStyle w:val="ListParagraph"/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8D457F">
        <w:rPr>
          <w:rFonts w:ascii="Book Antiqua" w:eastAsia="Times New Roman" w:hAnsi="Book Antiqua" w:cs="Times New Roman"/>
          <w:sz w:val="24"/>
          <w:szCs w:val="24"/>
        </w:rPr>
        <w:t xml:space="preserve">In Y axis: 1 – 12 mm/sec. </w:t>
      </w:r>
    </w:p>
    <w:p w:rsidR="00966580" w:rsidRPr="008D457F" w:rsidRDefault="003E271B" w:rsidP="00966580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 w:rsidRPr="008D457F">
        <w:rPr>
          <w:rFonts w:ascii="Book Antiqua" w:eastAsia="Times New Roman" w:hAnsi="Book Antiqua" w:cs="Times New Roman"/>
          <w:b/>
          <w:sz w:val="24"/>
          <w:szCs w:val="24"/>
        </w:rPr>
        <w:t xml:space="preserve">Travel distance of spray head in both X-Y </w:t>
      </w:r>
      <w:proofErr w:type="gramStart"/>
      <w:r w:rsidRPr="008D457F">
        <w:rPr>
          <w:rFonts w:ascii="Book Antiqua" w:eastAsia="Times New Roman" w:hAnsi="Book Antiqua" w:cs="Times New Roman"/>
          <w:b/>
          <w:sz w:val="24"/>
          <w:szCs w:val="24"/>
        </w:rPr>
        <w:t>axis</w:t>
      </w:r>
      <w:proofErr w:type="gramEnd"/>
      <w:r w:rsidRPr="008D457F">
        <w:rPr>
          <w:rFonts w:ascii="Book Antiqua" w:eastAsia="Times New Roman" w:hAnsi="Book Antiqua" w:cs="Times New Roman"/>
          <w:b/>
          <w:sz w:val="24"/>
          <w:szCs w:val="24"/>
        </w:rPr>
        <w:t xml:space="preserve"> must be </w:t>
      </w:r>
      <w:proofErr w:type="spellStart"/>
      <w:r w:rsidRPr="008D457F">
        <w:rPr>
          <w:rFonts w:ascii="Book Antiqua" w:eastAsia="Times New Roman" w:hAnsi="Book Antiqua" w:cs="Times New Roman"/>
          <w:b/>
          <w:sz w:val="24"/>
          <w:szCs w:val="24"/>
        </w:rPr>
        <w:t>upto</w:t>
      </w:r>
      <w:proofErr w:type="spellEnd"/>
      <w:r w:rsidRPr="008D457F">
        <w:rPr>
          <w:rFonts w:ascii="Book Antiqua" w:eastAsia="Times New Roman" w:hAnsi="Book Antiqua" w:cs="Times New Roman"/>
          <w:b/>
          <w:sz w:val="24"/>
          <w:szCs w:val="24"/>
        </w:rPr>
        <w:t xml:space="preserve"> 350 mm.</w:t>
      </w:r>
    </w:p>
    <w:p w:rsidR="003E271B" w:rsidRPr="008D457F" w:rsidRDefault="003E271B" w:rsidP="00966580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8D457F">
        <w:rPr>
          <w:rFonts w:ascii="Book Antiqua" w:eastAsia="Times New Roman" w:hAnsi="Book Antiqua" w:cs="Times New Roman"/>
          <w:sz w:val="24"/>
          <w:szCs w:val="24"/>
        </w:rPr>
        <w:t xml:space="preserve">Hot Plate area : </w:t>
      </w:r>
      <w:r w:rsidRPr="008D457F">
        <w:rPr>
          <w:rFonts w:ascii="Book Antiqua" w:eastAsia="Times New Roman" w:hAnsi="Book Antiqua" w:cs="Times New Roman"/>
          <w:b/>
          <w:sz w:val="24"/>
          <w:szCs w:val="24"/>
        </w:rPr>
        <w:t>350 mm X 350 mm</w:t>
      </w:r>
    </w:p>
    <w:p w:rsidR="003E271B" w:rsidRPr="008D457F" w:rsidRDefault="003E271B" w:rsidP="00966580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8D457F">
        <w:rPr>
          <w:rFonts w:ascii="Book Antiqua" w:eastAsia="Times New Roman" w:hAnsi="Book Antiqua" w:cs="Times New Roman"/>
          <w:sz w:val="24"/>
          <w:szCs w:val="24"/>
        </w:rPr>
        <w:t xml:space="preserve">Hot plate max temperature: </w:t>
      </w:r>
      <w:r w:rsidRPr="008D457F">
        <w:rPr>
          <w:rFonts w:ascii="Book Antiqua" w:eastAsia="Times New Roman" w:hAnsi="Book Antiqua" w:cs="Times New Roman"/>
          <w:b/>
          <w:sz w:val="24"/>
          <w:szCs w:val="24"/>
        </w:rPr>
        <w:t>550 degree Celsius</w:t>
      </w:r>
    </w:p>
    <w:p w:rsidR="003E271B" w:rsidRPr="008D457F" w:rsidRDefault="003E271B" w:rsidP="00966580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8D457F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>Tolerance of non-uniformity of the temperature on the hot plate must be less than </w:t>
      </w:r>
      <w:r w:rsidRPr="008D457F">
        <w:rPr>
          <w:rFonts w:ascii="Book Antiqua" w:hAnsi="Book Antiqua" w:cs="Arial"/>
          <w:b/>
          <w:color w:val="222222"/>
          <w:sz w:val="24"/>
          <w:szCs w:val="24"/>
          <w:shd w:val="clear" w:color="auto" w:fill="FFFFFF"/>
        </w:rPr>
        <w:t>+/-10 degree Celsius</w:t>
      </w:r>
      <w:r w:rsidR="008D457F" w:rsidRPr="008D457F">
        <w:rPr>
          <w:rFonts w:ascii="Book Antiqua" w:hAnsi="Book Antiqua" w:cs="Arial"/>
          <w:b/>
          <w:color w:val="222222"/>
          <w:sz w:val="24"/>
          <w:szCs w:val="24"/>
          <w:shd w:val="clear" w:color="auto" w:fill="FFFFFF"/>
        </w:rPr>
        <w:t xml:space="preserve"> at 500 degree Celsius</w:t>
      </w:r>
      <w:r w:rsidR="008D457F" w:rsidRPr="008D457F">
        <w:rPr>
          <w:rFonts w:ascii="Book Antiqua" w:hAnsi="Book Antiqua" w:cs="Arial"/>
          <w:color w:val="222222"/>
          <w:sz w:val="24"/>
          <w:szCs w:val="24"/>
          <w:shd w:val="clear" w:color="auto" w:fill="FFFFFF"/>
        </w:rPr>
        <w:t xml:space="preserve"> temperature of the hot plate. (This is very important parameter)</w:t>
      </w:r>
    </w:p>
    <w:p w:rsidR="007C455D" w:rsidRPr="008D457F" w:rsidRDefault="008D457F" w:rsidP="008D457F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 w:rsidRPr="008D457F">
        <w:rPr>
          <w:rFonts w:ascii="Book Antiqua" w:eastAsia="Times New Roman" w:hAnsi="Book Antiqua" w:cs="Times New Roman"/>
          <w:b/>
          <w:sz w:val="24"/>
          <w:szCs w:val="24"/>
        </w:rPr>
        <w:t xml:space="preserve">Power input: </w:t>
      </w:r>
      <w:r w:rsidRPr="008D457F">
        <w:rPr>
          <w:rFonts w:ascii="Book Antiqua" w:eastAsia="Times New Roman" w:hAnsi="Book Antiqua" w:cs="Times New Roman"/>
          <w:sz w:val="24"/>
          <w:szCs w:val="24"/>
        </w:rPr>
        <w:t>230 V, 50 Hz</w:t>
      </w:r>
    </w:p>
    <w:p w:rsidR="008D457F" w:rsidRDefault="00AA4BF1" w:rsidP="008D457F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>
        <w:rPr>
          <w:rFonts w:ascii="Book Antiqua" w:eastAsia="Times New Roman" w:hAnsi="Book Antiqua" w:cs="Times New Roman"/>
          <w:b/>
          <w:sz w:val="24"/>
          <w:szCs w:val="24"/>
        </w:rPr>
        <w:t xml:space="preserve">Spray control software along with compatible Laptop configuration </w:t>
      </w:r>
      <w:r w:rsidR="008D457F" w:rsidRPr="008D457F">
        <w:rPr>
          <w:rFonts w:ascii="Book Antiqua" w:eastAsia="Times New Roman" w:hAnsi="Book Antiqua" w:cs="Times New Roman"/>
          <w:b/>
          <w:sz w:val="24"/>
          <w:szCs w:val="24"/>
        </w:rPr>
        <w:t>to run the system</w:t>
      </w:r>
      <w:r w:rsidR="008D457F">
        <w:rPr>
          <w:rFonts w:ascii="Book Antiqua" w:eastAsia="Times New Roman" w:hAnsi="Book Antiqua" w:cs="Times New Roman"/>
          <w:b/>
          <w:sz w:val="24"/>
          <w:szCs w:val="24"/>
        </w:rPr>
        <w:t>.</w:t>
      </w:r>
    </w:p>
    <w:p w:rsidR="002D49ED" w:rsidRDefault="002D49ED" w:rsidP="008D457F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>
        <w:rPr>
          <w:rFonts w:ascii="Book Antiqua" w:eastAsia="Times New Roman" w:hAnsi="Book Antiqua" w:cs="Times New Roman"/>
          <w:b/>
          <w:sz w:val="24"/>
          <w:szCs w:val="24"/>
        </w:rPr>
        <w:t xml:space="preserve">Additional </w:t>
      </w:r>
      <w:proofErr w:type="spellStart"/>
      <w:r>
        <w:rPr>
          <w:rFonts w:ascii="Book Antiqua" w:eastAsia="Times New Roman" w:hAnsi="Book Antiqua" w:cs="Times New Roman"/>
          <w:b/>
          <w:sz w:val="24"/>
          <w:szCs w:val="24"/>
        </w:rPr>
        <w:t>Assessories</w:t>
      </w:r>
      <w:proofErr w:type="spellEnd"/>
      <w:r>
        <w:rPr>
          <w:rFonts w:ascii="Book Antiqua" w:eastAsia="Times New Roman" w:hAnsi="Book Antiqua" w:cs="Times New Roman"/>
          <w:b/>
          <w:sz w:val="24"/>
          <w:szCs w:val="24"/>
        </w:rPr>
        <w:t xml:space="preserve">: </w:t>
      </w:r>
    </w:p>
    <w:p w:rsidR="002D49ED" w:rsidRPr="002D49ED" w:rsidRDefault="002D49ED" w:rsidP="002D49ED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2D49ED">
        <w:rPr>
          <w:rFonts w:ascii="Book Antiqua" w:eastAsia="Times New Roman" w:hAnsi="Book Antiqua" w:cs="Times New Roman"/>
          <w:sz w:val="24"/>
          <w:szCs w:val="24"/>
        </w:rPr>
        <w:t xml:space="preserve">Spray Head (1 No.) </w:t>
      </w:r>
    </w:p>
    <w:p w:rsidR="002D49ED" w:rsidRPr="002D49ED" w:rsidRDefault="002D49ED" w:rsidP="002D49ED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2D49ED">
        <w:rPr>
          <w:rFonts w:ascii="Book Antiqua" w:eastAsia="Times New Roman" w:hAnsi="Book Antiqua" w:cs="Times New Roman"/>
          <w:sz w:val="24"/>
          <w:szCs w:val="24"/>
        </w:rPr>
        <w:t xml:space="preserve">Silicone Piping (5 </w:t>
      </w:r>
      <w:r>
        <w:rPr>
          <w:rFonts w:ascii="Book Antiqua" w:eastAsia="Times New Roman" w:hAnsi="Book Antiqua" w:cs="Times New Roman"/>
          <w:sz w:val="24"/>
          <w:szCs w:val="24"/>
        </w:rPr>
        <w:t>set</w:t>
      </w:r>
      <w:r w:rsidRPr="002D49ED">
        <w:rPr>
          <w:rFonts w:ascii="Book Antiqua" w:eastAsia="Times New Roman" w:hAnsi="Book Antiqua" w:cs="Times New Roman"/>
          <w:sz w:val="24"/>
          <w:szCs w:val="24"/>
        </w:rPr>
        <w:t xml:space="preserve">) </w:t>
      </w:r>
    </w:p>
    <w:p w:rsidR="002D49ED" w:rsidRPr="002D49ED" w:rsidRDefault="002D49ED" w:rsidP="002D49ED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2D49ED">
        <w:rPr>
          <w:rFonts w:ascii="Book Antiqua" w:eastAsia="Times New Roman" w:hAnsi="Book Antiqua" w:cs="Times New Roman"/>
          <w:sz w:val="24"/>
          <w:szCs w:val="24"/>
        </w:rPr>
        <w:t xml:space="preserve">Liquid </w:t>
      </w:r>
      <w:proofErr w:type="gramStart"/>
      <w:r w:rsidRPr="002D49ED">
        <w:rPr>
          <w:rFonts w:ascii="Book Antiqua" w:eastAsia="Times New Roman" w:hAnsi="Book Antiqua" w:cs="Times New Roman"/>
          <w:sz w:val="24"/>
          <w:szCs w:val="24"/>
        </w:rPr>
        <w:t xml:space="preserve">Container </w:t>
      </w:r>
      <w:r w:rsidR="000C32C9">
        <w:rPr>
          <w:rFonts w:ascii="Book Antiqua" w:eastAsia="Times New Roman" w:hAnsi="Book Antiqua" w:cs="Times New Roman"/>
          <w:sz w:val="24"/>
          <w:szCs w:val="24"/>
        </w:rPr>
        <w:t xml:space="preserve"> 50</w:t>
      </w:r>
      <w:proofErr w:type="gramEnd"/>
      <w:r w:rsidR="000C32C9">
        <w:rPr>
          <w:rFonts w:ascii="Book Antiqua" w:eastAsia="Times New Roman" w:hAnsi="Book Antiqua" w:cs="Times New Roman"/>
          <w:sz w:val="24"/>
          <w:szCs w:val="24"/>
        </w:rPr>
        <w:t xml:space="preserve"> ml </w:t>
      </w:r>
      <w:r w:rsidRPr="002D49ED">
        <w:rPr>
          <w:rFonts w:ascii="Book Antiqua" w:eastAsia="Times New Roman" w:hAnsi="Book Antiqua" w:cs="Times New Roman"/>
          <w:sz w:val="24"/>
          <w:szCs w:val="24"/>
        </w:rPr>
        <w:t>(5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2D49ED">
        <w:rPr>
          <w:rFonts w:ascii="Book Antiqua" w:eastAsia="Times New Roman" w:hAnsi="Book Antiqua" w:cs="Times New Roman"/>
          <w:sz w:val="24"/>
          <w:szCs w:val="24"/>
        </w:rPr>
        <w:t>No.)</w:t>
      </w:r>
    </w:p>
    <w:p w:rsidR="006C7653" w:rsidRDefault="006C7653" w:rsidP="000D4FFA">
      <w:pPr>
        <w:spacing w:before="100" w:beforeAutospacing="1" w:after="100" w:afterAutospacing="1"/>
        <w:jc w:val="center"/>
        <w:rPr>
          <w:rFonts w:ascii="Book Antiqua" w:eastAsia="Times New Roman" w:hAnsi="Book Antiqua" w:cs="Times New Roman"/>
          <w:b/>
          <w:sz w:val="32"/>
          <w:u w:val="single"/>
        </w:rPr>
      </w:pPr>
    </w:p>
    <w:p w:rsidR="006C7653" w:rsidRDefault="006C7653" w:rsidP="000D4FFA">
      <w:pPr>
        <w:spacing w:before="100" w:beforeAutospacing="1" w:after="100" w:afterAutospacing="1"/>
        <w:jc w:val="center"/>
        <w:rPr>
          <w:rFonts w:ascii="Book Antiqua" w:eastAsia="Times New Roman" w:hAnsi="Book Antiqua" w:cs="Times New Roman"/>
          <w:b/>
          <w:sz w:val="32"/>
          <w:u w:val="single"/>
        </w:rPr>
      </w:pPr>
    </w:p>
    <w:p w:rsidR="006C7653" w:rsidRDefault="006C7653" w:rsidP="000D4FFA">
      <w:pPr>
        <w:spacing w:before="100" w:beforeAutospacing="1" w:after="100" w:afterAutospacing="1"/>
        <w:jc w:val="center"/>
        <w:rPr>
          <w:rFonts w:ascii="Book Antiqua" w:eastAsia="Times New Roman" w:hAnsi="Book Antiqua" w:cs="Times New Roman"/>
          <w:b/>
          <w:sz w:val="32"/>
          <w:u w:val="single"/>
        </w:rPr>
      </w:pPr>
    </w:p>
    <w:p w:rsidR="001B7CC6" w:rsidRDefault="001B7CC6" w:rsidP="000D4FFA">
      <w:pPr>
        <w:spacing w:before="100" w:beforeAutospacing="1" w:after="100" w:afterAutospacing="1"/>
        <w:jc w:val="center"/>
        <w:rPr>
          <w:rFonts w:ascii="Book Antiqua" w:eastAsia="Times New Roman" w:hAnsi="Book Antiqua" w:cs="Times New Roman"/>
          <w:b/>
          <w:sz w:val="32"/>
          <w:u w:val="single"/>
        </w:rPr>
      </w:pPr>
    </w:p>
    <w:sectPr w:rsidR="001B7CC6" w:rsidSect="00394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56" w:bottom="1440" w:left="1440" w:header="28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3C9" w:rsidRDefault="000A63C9" w:rsidP="002A0C99">
      <w:r>
        <w:separator/>
      </w:r>
    </w:p>
  </w:endnote>
  <w:endnote w:type="continuationSeparator" w:id="0">
    <w:p w:rsidR="000A63C9" w:rsidRDefault="000A63C9" w:rsidP="002A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1B" w:rsidRDefault="003E271B" w:rsidP="00F74FD0">
    <w:pPr>
      <w:pStyle w:val="Footer"/>
      <w:jc w:val="center"/>
    </w:pPr>
    <w: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199361"/>
      <w:docPartObj>
        <w:docPartGallery w:val="Page Numbers (Bottom of Page)"/>
        <w:docPartUnique/>
      </w:docPartObj>
    </w:sdtPr>
    <w:sdtContent>
      <w:p w:rsidR="003E271B" w:rsidRDefault="00DB51DB">
        <w:pPr>
          <w:pStyle w:val="Footer"/>
          <w:jc w:val="center"/>
        </w:pPr>
        <w:r>
          <w:fldChar w:fldCharType="begin"/>
        </w:r>
        <w:r w:rsidR="003E271B">
          <w:instrText xml:space="preserve"> PAGE   \* MERGEFORMAT </w:instrText>
        </w:r>
        <w:r>
          <w:fldChar w:fldCharType="separate"/>
        </w:r>
        <w:r w:rsidR="000670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271B" w:rsidRPr="00C113D7" w:rsidRDefault="003E271B" w:rsidP="00C113D7">
    <w:pPr>
      <w:widowControl w:val="0"/>
      <w:autoSpaceDE w:val="0"/>
      <w:autoSpaceDN w:val="0"/>
      <w:adjustRightInd w:val="0"/>
      <w:spacing w:before="240" w:after="240"/>
      <w:rPr>
        <w:rFonts w:asciiTheme="majorHAnsi" w:hAnsiTheme="majorHAnsi" w:cstheme="majorHAnsi"/>
        <w:b/>
        <w:i/>
        <w:iCs/>
        <w:color w:val="1A1718"/>
        <w:sz w:val="20"/>
        <w:szCs w:val="20"/>
      </w:rPr>
    </w:pPr>
    <w:r w:rsidRPr="00C113D7">
      <w:rPr>
        <w:rFonts w:ascii="Times New Roman" w:hAnsi="Times New Roman" w:cs="Times New Roman"/>
        <w:b/>
        <w:color w:val="1A1718"/>
        <w:sz w:val="18"/>
        <w:szCs w:val="18"/>
      </w:rPr>
      <w:t xml:space="preserve">   </w:t>
    </w:r>
    <w:r w:rsidRPr="00C113D7">
      <w:rPr>
        <w:rFonts w:asciiTheme="majorHAnsi" w:hAnsiTheme="majorHAnsi" w:cstheme="majorHAnsi"/>
        <w:b/>
        <w:i/>
        <w:iCs/>
        <w:color w:val="1A1718"/>
        <w:sz w:val="20"/>
        <w:szCs w:val="20"/>
      </w:rPr>
      <w:t>* For Buyback proposals, please submit details in ‘Buyback Proposal’ Form along with this Indent.</w:t>
    </w:r>
  </w:p>
  <w:p w:rsidR="003E271B" w:rsidRDefault="003E271B" w:rsidP="00F74FD0">
    <w:pPr>
      <w:pStyle w:val="Footer"/>
      <w:rPr>
        <w:rFonts w:ascii="Times New Roman" w:hAnsi="Times New Roman" w:cs="Times New Roman"/>
        <w:b/>
        <w:color w:val="1A1718"/>
      </w:rPr>
    </w:pPr>
    <w:r>
      <w:rPr>
        <w:rFonts w:ascii="Times New Roman" w:hAnsi="Times New Roman" w:cs="Times New Roman"/>
        <w:b/>
        <w:color w:val="1A1718"/>
      </w:rPr>
      <w:t xml:space="preserve">                                                                             </w:t>
    </w:r>
  </w:p>
  <w:p w:rsidR="003E271B" w:rsidRPr="00F74FD0" w:rsidRDefault="003E271B" w:rsidP="00F74FD0">
    <w:pPr>
      <w:pStyle w:val="Footer"/>
    </w:pPr>
    <w:r>
      <w:rPr>
        <w:rFonts w:ascii="Times New Roman" w:hAnsi="Times New Roman" w:cs="Times New Roman"/>
        <w:b/>
        <w:color w:val="1A1718"/>
      </w:rPr>
      <w:tab/>
    </w:r>
    <w:r>
      <w:rPr>
        <w:rFonts w:ascii="Times New Roman" w:hAnsi="Times New Roman" w:cs="Times New Roman"/>
        <w:b/>
        <w:color w:val="1A1718"/>
      </w:rPr>
      <w:tab/>
    </w:r>
    <w:r w:rsidRPr="00C113D7">
      <w:rPr>
        <w:rFonts w:ascii="Times New Roman" w:hAnsi="Times New Roman" w:cs="Times New Roman"/>
        <w:color w:val="1A1718"/>
        <w:sz w:val="22"/>
        <w:szCs w:val="22"/>
      </w:rPr>
      <w:t xml:space="preserve">Signature of the </w:t>
    </w:r>
    <w:proofErr w:type="spellStart"/>
    <w:r w:rsidRPr="00C113D7">
      <w:rPr>
        <w:rFonts w:ascii="Times New Roman" w:hAnsi="Times New Roman" w:cs="Times New Roman"/>
        <w:color w:val="1A1718"/>
        <w:sz w:val="22"/>
        <w:szCs w:val="22"/>
      </w:rPr>
      <w:t>Indentor</w:t>
    </w:r>
    <w:proofErr w:type="spellEnd"/>
    <w:r>
      <w:rPr>
        <w:rFonts w:ascii="Times New Roman" w:hAnsi="Times New Roman" w:cs="Times New Roman"/>
        <w:b/>
        <w:color w:val="1A1718"/>
      </w:rPr>
      <w:t xml:space="preserve">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1B" w:rsidRDefault="003E27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3C9" w:rsidRDefault="000A63C9" w:rsidP="002A0C99">
      <w:r>
        <w:separator/>
      </w:r>
    </w:p>
  </w:footnote>
  <w:footnote w:type="continuationSeparator" w:id="0">
    <w:p w:rsidR="000A63C9" w:rsidRDefault="000A63C9" w:rsidP="002A0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1B" w:rsidRDefault="003E27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1B" w:rsidRDefault="003E271B" w:rsidP="00513B07">
    <w:pPr>
      <w:pStyle w:val="NoSpacing"/>
      <w:tabs>
        <w:tab w:val="left" w:pos="7183"/>
      </w:tabs>
      <w:jc w:val="center"/>
      <w:rPr>
        <w:rFonts w:ascii="Times New Roman" w:hAnsi="Times New Roman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320040</wp:posOffset>
          </wp:positionH>
          <wp:positionV relativeFrom="paragraph">
            <wp:posOffset>67945</wp:posOffset>
          </wp:positionV>
          <wp:extent cx="701040" cy="692785"/>
          <wp:effectExtent l="19050" t="0" r="3810" b="0"/>
          <wp:wrapTight wrapText="bothSides">
            <wp:wrapPolygon edited="0">
              <wp:start x="9391" y="0"/>
              <wp:lineTo x="5283" y="594"/>
              <wp:lineTo x="-587" y="5940"/>
              <wp:lineTo x="-587" y="9503"/>
              <wp:lineTo x="2935" y="19006"/>
              <wp:lineTo x="5283" y="20788"/>
              <wp:lineTo x="17022" y="20788"/>
              <wp:lineTo x="17609" y="20788"/>
              <wp:lineTo x="18783" y="19600"/>
              <wp:lineTo x="18783" y="19006"/>
              <wp:lineTo x="21717" y="10097"/>
              <wp:lineTo x="21717" y="5940"/>
              <wp:lineTo x="16435" y="594"/>
              <wp:lineTo x="12326" y="0"/>
              <wp:lineTo x="9391" y="0"/>
            </wp:wrapPolygon>
          </wp:wrapTight>
          <wp:docPr id="7" name="Picture 4" descr="http://www.cens.res.in/images/logo_vis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ens.res.in/images/logo_vision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692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</w:t>
    </w:r>
    <w:r w:rsidRPr="00963B2F">
      <w:rPr>
        <w:rFonts w:ascii="Times New Roman" w:hAnsi="Times New Roman"/>
        <w:sz w:val="12"/>
        <w:szCs w:val="12"/>
      </w:rPr>
      <w:t>(Updated</w:t>
    </w:r>
    <w:r>
      <w:rPr>
        <w:rFonts w:ascii="Times New Roman" w:hAnsi="Times New Roman"/>
        <w:sz w:val="12"/>
        <w:szCs w:val="12"/>
      </w:rPr>
      <w:t xml:space="preserve"> on</w:t>
    </w:r>
    <w:r w:rsidRPr="00963B2F">
      <w:rPr>
        <w:rFonts w:ascii="Times New Roman" w:hAnsi="Times New Roman"/>
        <w:sz w:val="12"/>
        <w:szCs w:val="12"/>
      </w:rPr>
      <w:t xml:space="preserve"> 27 April 2018)</w:t>
    </w:r>
    <w:r>
      <w:rPr>
        <w:rFonts w:ascii="Times New Roman" w:hAnsi="Times New Roman"/>
        <w:sz w:val="28"/>
        <w:szCs w:val="28"/>
      </w:rPr>
      <w:t xml:space="preserve">                                                       </w:t>
    </w:r>
  </w:p>
  <w:p w:rsidR="003E271B" w:rsidRPr="00963B2F" w:rsidRDefault="003E271B" w:rsidP="00513B07">
    <w:pPr>
      <w:pStyle w:val="NoSpacing"/>
      <w:tabs>
        <w:tab w:val="left" w:pos="7183"/>
      </w:tabs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28"/>
        <w:szCs w:val="28"/>
      </w:rPr>
      <w:t xml:space="preserve"> </w:t>
    </w:r>
    <w:r w:rsidRPr="00494C36">
      <w:rPr>
        <w:rFonts w:ascii="Times New Roman" w:hAnsi="Times New Roman"/>
        <w:sz w:val="28"/>
        <w:szCs w:val="28"/>
      </w:rPr>
      <w:t>Form 1</w:t>
    </w:r>
    <w:r>
      <w:rPr>
        <w:rFonts w:ascii="Times New Roman" w:hAnsi="Times New Roman"/>
        <w:sz w:val="28"/>
        <w:szCs w:val="28"/>
      </w:rPr>
      <w:t xml:space="preserve">                                     </w:t>
    </w:r>
  </w:p>
  <w:p w:rsidR="003E271B" w:rsidRPr="00343D43" w:rsidRDefault="003E271B" w:rsidP="00513B07">
    <w:pPr>
      <w:pStyle w:val="NoSpacing"/>
      <w:rPr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</w:t>
    </w:r>
    <w:r w:rsidRPr="00343D43">
      <w:rPr>
        <w:sz w:val="28"/>
        <w:szCs w:val="28"/>
      </w:rPr>
      <w:t>CENTRE FOR NANO AND SOFT MATTER SCIENCES</w:t>
    </w:r>
  </w:p>
  <w:p w:rsidR="003E271B" w:rsidRDefault="003E271B" w:rsidP="00513B07">
    <w:pPr>
      <w:pStyle w:val="NoSpacing"/>
      <w:tabs>
        <w:tab w:val="left" w:pos="7183"/>
      </w:tabs>
      <w:jc w:val="center"/>
      <w:rPr>
        <w:rFonts w:ascii="Mangal" w:hAnsi="Mangal" w:cs="Mangal"/>
      </w:rPr>
    </w:pPr>
    <w:r>
      <w:rPr>
        <w:rFonts w:ascii="Mangal" w:hAnsi="Mangal" w:cs="Mangal"/>
      </w:rPr>
      <w:t xml:space="preserve">     </w:t>
    </w:r>
    <w:proofErr w:type="spellStart"/>
    <w:r>
      <w:rPr>
        <w:rFonts w:ascii="Mangal" w:hAnsi="Mangal" w:cs="Mangal"/>
      </w:rPr>
      <w:t>Jalahalli</w:t>
    </w:r>
    <w:proofErr w:type="spellEnd"/>
    <w:r>
      <w:rPr>
        <w:rFonts w:ascii="Mangal" w:hAnsi="Mangal" w:cs="Mangal"/>
      </w:rPr>
      <w:t>, Bengaluru-560013</w:t>
    </w:r>
  </w:p>
  <w:p w:rsidR="003E271B" w:rsidRDefault="003E271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1B" w:rsidRDefault="003E27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B7E"/>
    <w:multiLevelType w:val="hybridMultilevel"/>
    <w:tmpl w:val="DBDC2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8E09B5"/>
    <w:multiLevelType w:val="hybridMultilevel"/>
    <w:tmpl w:val="2C3E9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507D0D"/>
    <w:multiLevelType w:val="hybridMultilevel"/>
    <w:tmpl w:val="82A6B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2480E"/>
    <w:multiLevelType w:val="hybridMultilevel"/>
    <w:tmpl w:val="08A85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702A0"/>
    <w:multiLevelType w:val="hybridMultilevel"/>
    <w:tmpl w:val="84B478FA"/>
    <w:lvl w:ilvl="0" w:tplc="67905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FC3116"/>
    <w:multiLevelType w:val="hybridMultilevel"/>
    <w:tmpl w:val="DD92B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22393"/>
    <w:multiLevelType w:val="hybridMultilevel"/>
    <w:tmpl w:val="CAA01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F00D78"/>
    <w:multiLevelType w:val="hybridMultilevel"/>
    <w:tmpl w:val="5CD84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42636"/>
    <w:multiLevelType w:val="hybridMultilevel"/>
    <w:tmpl w:val="09F66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C99"/>
    <w:rsid w:val="00027122"/>
    <w:rsid w:val="00067054"/>
    <w:rsid w:val="00085628"/>
    <w:rsid w:val="000949BE"/>
    <w:rsid w:val="000A63C9"/>
    <w:rsid w:val="000C32C9"/>
    <w:rsid w:val="000D4FFA"/>
    <w:rsid w:val="00191BDA"/>
    <w:rsid w:val="001B7CC6"/>
    <w:rsid w:val="001E0712"/>
    <w:rsid w:val="00204B3A"/>
    <w:rsid w:val="00220C7B"/>
    <w:rsid w:val="002269F3"/>
    <w:rsid w:val="00253B8F"/>
    <w:rsid w:val="0026263E"/>
    <w:rsid w:val="002640D7"/>
    <w:rsid w:val="00266C37"/>
    <w:rsid w:val="002A0C99"/>
    <w:rsid w:val="002D49ED"/>
    <w:rsid w:val="002E49C9"/>
    <w:rsid w:val="0031577A"/>
    <w:rsid w:val="00366923"/>
    <w:rsid w:val="00373E4A"/>
    <w:rsid w:val="00385025"/>
    <w:rsid w:val="00394EA9"/>
    <w:rsid w:val="003A2862"/>
    <w:rsid w:val="003E271B"/>
    <w:rsid w:val="00402A5E"/>
    <w:rsid w:val="004138E6"/>
    <w:rsid w:val="0044218B"/>
    <w:rsid w:val="00445987"/>
    <w:rsid w:val="00447BF9"/>
    <w:rsid w:val="00473CBA"/>
    <w:rsid w:val="00483D89"/>
    <w:rsid w:val="004843AC"/>
    <w:rsid w:val="00494C36"/>
    <w:rsid w:val="004B3C30"/>
    <w:rsid w:val="004D486F"/>
    <w:rsid w:val="004E0FF9"/>
    <w:rsid w:val="00513B07"/>
    <w:rsid w:val="00514590"/>
    <w:rsid w:val="00530839"/>
    <w:rsid w:val="00545354"/>
    <w:rsid w:val="00577395"/>
    <w:rsid w:val="00590781"/>
    <w:rsid w:val="005A0FC2"/>
    <w:rsid w:val="005E0788"/>
    <w:rsid w:val="005E0E1F"/>
    <w:rsid w:val="005E1B2A"/>
    <w:rsid w:val="00606386"/>
    <w:rsid w:val="0060786D"/>
    <w:rsid w:val="00616D67"/>
    <w:rsid w:val="00641BCB"/>
    <w:rsid w:val="00683850"/>
    <w:rsid w:val="006A1689"/>
    <w:rsid w:val="006B1BC4"/>
    <w:rsid w:val="006C7653"/>
    <w:rsid w:val="006D58F2"/>
    <w:rsid w:val="006D7EA7"/>
    <w:rsid w:val="0073198B"/>
    <w:rsid w:val="00750700"/>
    <w:rsid w:val="0076320B"/>
    <w:rsid w:val="00781872"/>
    <w:rsid w:val="00797A50"/>
    <w:rsid w:val="007B2C85"/>
    <w:rsid w:val="007C455D"/>
    <w:rsid w:val="007D59B2"/>
    <w:rsid w:val="007E011C"/>
    <w:rsid w:val="00803F08"/>
    <w:rsid w:val="0087273A"/>
    <w:rsid w:val="008950E7"/>
    <w:rsid w:val="008C7E8C"/>
    <w:rsid w:val="008D20A6"/>
    <w:rsid w:val="008D457F"/>
    <w:rsid w:val="008E5DBA"/>
    <w:rsid w:val="00900E0B"/>
    <w:rsid w:val="00901D39"/>
    <w:rsid w:val="009220B9"/>
    <w:rsid w:val="00956473"/>
    <w:rsid w:val="00966580"/>
    <w:rsid w:val="00971A12"/>
    <w:rsid w:val="009849B8"/>
    <w:rsid w:val="009A4B75"/>
    <w:rsid w:val="009E6FDB"/>
    <w:rsid w:val="00A0002D"/>
    <w:rsid w:val="00A21D31"/>
    <w:rsid w:val="00A53E6B"/>
    <w:rsid w:val="00A822A5"/>
    <w:rsid w:val="00A8258D"/>
    <w:rsid w:val="00AA4BF1"/>
    <w:rsid w:val="00AA73E9"/>
    <w:rsid w:val="00AB0505"/>
    <w:rsid w:val="00B0281D"/>
    <w:rsid w:val="00B227A1"/>
    <w:rsid w:val="00B415D6"/>
    <w:rsid w:val="00B730A1"/>
    <w:rsid w:val="00B90429"/>
    <w:rsid w:val="00BB19BF"/>
    <w:rsid w:val="00BB3B51"/>
    <w:rsid w:val="00BB7C16"/>
    <w:rsid w:val="00BD032F"/>
    <w:rsid w:val="00BD1BB0"/>
    <w:rsid w:val="00BD65AC"/>
    <w:rsid w:val="00C069C5"/>
    <w:rsid w:val="00C113D7"/>
    <w:rsid w:val="00C364E2"/>
    <w:rsid w:val="00C418BF"/>
    <w:rsid w:val="00C43A43"/>
    <w:rsid w:val="00C46906"/>
    <w:rsid w:val="00C51605"/>
    <w:rsid w:val="00C546DA"/>
    <w:rsid w:val="00C5476E"/>
    <w:rsid w:val="00C636C2"/>
    <w:rsid w:val="00C770CB"/>
    <w:rsid w:val="00C871BE"/>
    <w:rsid w:val="00CA4C8C"/>
    <w:rsid w:val="00CE20F6"/>
    <w:rsid w:val="00CF4D0C"/>
    <w:rsid w:val="00D0544E"/>
    <w:rsid w:val="00D86B24"/>
    <w:rsid w:val="00DB51DB"/>
    <w:rsid w:val="00DD071A"/>
    <w:rsid w:val="00E436C8"/>
    <w:rsid w:val="00E66D8B"/>
    <w:rsid w:val="00E673D1"/>
    <w:rsid w:val="00E87830"/>
    <w:rsid w:val="00F261F0"/>
    <w:rsid w:val="00F519C7"/>
    <w:rsid w:val="00F54C11"/>
    <w:rsid w:val="00F74FD0"/>
    <w:rsid w:val="00F85C38"/>
    <w:rsid w:val="00FD65F5"/>
    <w:rsid w:val="00FE3B80"/>
    <w:rsid w:val="00FE413F"/>
    <w:rsid w:val="00FE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9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C99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A0C9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A0C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C99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0C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C99"/>
    <w:rPr>
      <w:rFonts w:eastAsiaTheme="minorEastAsia"/>
      <w:sz w:val="24"/>
      <w:szCs w:val="24"/>
      <w:lang w:val="en-US"/>
    </w:rPr>
  </w:style>
  <w:style w:type="character" w:customStyle="1" w:styleId="xbe">
    <w:name w:val="_xbe"/>
    <w:basedOn w:val="DefaultParagraphFont"/>
    <w:rsid w:val="00402A5E"/>
  </w:style>
  <w:style w:type="paragraph" w:styleId="ListParagraph">
    <w:name w:val="List Paragraph"/>
    <w:basedOn w:val="Normal"/>
    <w:uiPriority w:val="34"/>
    <w:qFormat/>
    <w:rsid w:val="000D4FFA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fontstyle01">
    <w:name w:val="fontstyle01"/>
    <w:basedOn w:val="DefaultParagraphFont"/>
    <w:rsid w:val="000D4FF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l8wme">
    <w:name w:val="tl8wme"/>
    <w:basedOn w:val="DefaultParagraphFont"/>
    <w:rsid w:val="00971A12"/>
  </w:style>
  <w:style w:type="paragraph" w:styleId="BalloonText">
    <w:name w:val="Balloon Text"/>
    <w:basedOn w:val="Normal"/>
    <w:link w:val="BalloonTextChar"/>
    <w:uiPriority w:val="99"/>
    <w:semiHidden/>
    <w:unhideWhenUsed/>
    <w:rsid w:val="00484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3AC"/>
    <w:rPr>
      <w:rFonts w:ascii="Tahoma" w:eastAsiaTheme="minorEastAsi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90429"/>
    <w:rPr>
      <w:color w:val="0000FF" w:themeColor="hyperlink"/>
      <w:u w:val="single"/>
    </w:rPr>
  </w:style>
  <w:style w:type="paragraph" w:customStyle="1" w:styleId="Default">
    <w:name w:val="Default"/>
    <w:rsid w:val="001B7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9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C99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A0C9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A0C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C99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0C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C99"/>
    <w:rPr>
      <w:rFonts w:eastAsiaTheme="minorEastAsia"/>
      <w:sz w:val="24"/>
      <w:szCs w:val="24"/>
      <w:lang w:val="en-US"/>
    </w:rPr>
  </w:style>
  <w:style w:type="character" w:customStyle="1" w:styleId="xbe">
    <w:name w:val="_xbe"/>
    <w:basedOn w:val="DefaultParagraphFont"/>
    <w:rsid w:val="00402A5E"/>
  </w:style>
  <w:style w:type="paragraph" w:styleId="ListParagraph">
    <w:name w:val="List Paragraph"/>
    <w:basedOn w:val="Normal"/>
    <w:uiPriority w:val="34"/>
    <w:qFormat/>
    <w:rsid w:val="000D4FFA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fontstyle01">
    <w:name w:val="fontstyle01"/>
    <w:basedOn w:val="DefaultParagraphFont"/>
    <w:rsid w:val="000D4FF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l8wme">
    <w:name w:val="tl8wme"/>
    <w:basedOn w:val="DefaultParagraphFont"/>
    <w:rsid w:val="00971A12"/>
  </w:style>
  <w:style w:type="paragraph" w:styleId="BalloonText">
    <w:name w:val="Balloon Text"/>
    <w:basedOn w:val="Normal"/>
    <w:link w:val="BalloonTextChar"/>
    <w:uiPriority w:val="99"/>
    <w:semiHidden/>
    <w:unhideWhenUsed/>
    <w:rsid w:val="00484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3AC"/>
    <w:rPr>
      <w:rFonts w:ascii="Tahoma" w:eastAsiaTheme="minorEastAsi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90429"/>
    <w:rPr>
      <w:color w:val="0000FF" w:themeColor="hyperlink"/>
      <w:u w:val="single"/>
    </w:rPr>
  </w:style>
  <w:style w:type="paragraph" w:customStyle="1" w:styleId="Default">
    <w:name w:val="Default"/>
    <w:rsid w:val="001B7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6B27-D3FA-4C2E-AF07-F130E5BD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Manasa</dc:creator>
  <cp:lastModifiedBy>Madhuraa</cp:lastModifiedBy>
  <cp:revision>57</cp:revision>
  <cp:lastPrinted>2017-05-12T11:25:00Z</cp:lastPrinted>
  <dcterms:created xsi:type="dcterms:W3CDTF">2017-05-15T07:03:00Z</dcterms:created>
  <dcterms:modified xsi:type="dcterms:W3CDTF">2018-06-04T10:03:00Z</dcterms:modified>
</cp:coreProperties>
</file>