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BD" w:rsidRPr="00494C36" w:rsidRDefault="00BC17BD" w:rsidP="00BC17BD">
      <w:pPr>
        <w:pStyle w:val="NoSpacing"/>
        <w:rPr>
          <w:rFonts w:ascii="Times New Roman" w:hAnsi="Times New Roman"/>
          <w:sz w:val="28"/>
          <w:szCs w:val="28"/>
        </w:rPr>
      </w:pPr>
      <w:r>
        <w:rPr>
          <w:noProof/>
          <w:lang w:val="en-IN" w:eastAsia="en-IN" w:bidi="hi-IN"/>
        </w:rPr>
        <w:drawing>
          <wp:anchor distT="0" distB="0" distL="114300" distR="114300" simplePos="0" relativeHeight="251659264" behindDoc="1" locked="0" layoutInCell="1" allowOverlap="1">
            <wp:simplePos x="0" y="0"/>
            <wp:positionH relativeFrom="column">
              <wp:posOffset>320040</wp:posOffset>
            </wp:positionH>
            <wp:positionV relativeFrom="paragraph">
              <wp:posOffset>67945</wp:posOffset>
            </wp:positionV>
            <wp:extent cx="701040" cy="692785"/>
            <wp:effectExtent l="19050" t="0" r="3810" b="0"/>
            <wp:wrapTight wrapText="bothSides">
              <wp:wrapPolygon edited="0">
                <wp:start x="9391" y="0"/>
                <wp:lineTo x="5283" y="594"/>
                <wp:lineTo x="-587" y="5940"/>
                <wp:lineTo x="-587" y="9503"/>
                <wp:lineTo x="2935" y="19006"/>
                <wp:lineTo x="5283" y="20788"/>
                <wp:lineTo x="17022" y="20788"/>
                <wp:lineTo x="17609" y="20788"/>
                <wp:lineTo x="18783" y="19600"/>
                <wp:lineTo x="18783" y="19006"/>
                <wp:lineTo x="21717" y="10097"/>
                <wp:lineTo x="21717" y="5940"/>
                <wp:lineTo x="16435" y="594"/>
                <wp:lineTo x="12326" y="0"/>
                <wp:lineTo x="9391" y="0"/>
              </wp:wrapPolygon>
            </wp:wrapTight>
            <wp:docPr id="3" name="Picture 4" descr="http://www.cens.res.in/images/logo_vi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ns.res.in/images/logo_vision.png"/>
                    <pic:cNvPicPr>
                      <a:picLocks noChangeAspect="1" noChangeArrowheads="1"/>
                    </pic:cNvPicPr>
                  </pic:nvPicPr>
                  <pic:blipFill>
                    <a:blip r:embed="rId5"/>
                    <a:stretch>
                      <a:fillRect/>
                    </a:stretch>
                  </pic:blipFill>
                  <pic:spPr bwMode="auto">
                    <a:xfrm>
                      <a:off x="0" y="0"/>
                      <a:ext cx="701040" cy="692785"/>
                    </a:xfrm>
                    <a:prstGeom prst="rect">
                      <a:avLst/>
                    </a:prstGeom>
                    <a:noFill/>
                    <a:ln w="9525">
                      <a:noFill/>
                      <a:miter lim="800000"/>
                      <a:headEnd/>
                      <a:tailEnd/>
                    </a:ln>
                  </pic:spPr>
                </pic:pic>
              </a:graphicData>
            </a:graphic>
          </wp:anchor>
        </w:drawing>
      </w:r>
    </w:p>
    <w:p w:rsidR="00BC17BD" w:rsidRPr="00343D43" w:rsidRDefault="00BC17BD" w:rsidP="00BC17BD">
      <w:pPr>
        <w:pStyle w:val="NoSpacing"/>
        <w:jc w:val="center"/>
        <w:rPr>
          <w:sz w:val="28"/>
          <w:szCs w:val="28"/>
        </w:rPr>
      </w:pPr>
      <w:r w:rsidRPr="00343D43">
        <w:rPr>
          <w:sz w:val="28"/>
          <w:szCs w:val="28"/>
        </w:rPr>
        <w:t>CENTRE FOR NANO AND SOFT MATTER SCIENCES</w:t>
      </w:r>
    </w:p>
    <w:p w:rsidR="00BC17BD" w:rsidRDefault="00516858" w:rsidP="00BC17BD">
      <w:pPr>
        <w:pStyle w:val="NoSpacing"/>
        <w:tabs>
          <w:tab w:val="left" w:pos="7183"/>
        </w:tabs>
        <w:jc w:val="center"/>
        <w:rPr>
          <w:rFonts w:ascii="Mangal" w:hAnsi="Mangal" w:cs="Mangal"/>
        </w:rPr>
      </w:pPr>
      <w:r>
        <w:rPr>
          <w:rFonts w:ascii="Mangal" w:hAnsi="Mangal" w:cs="Mangal"/>
        </w:rPr>
        <w:t xml:space="preserve">Prof. U.R. </w:t>
      </w:r>
      <w:proofErr w:type="spellStart"/>
      <w:r>
        <w:rPr>
          <w:rFonts w:ascii="Mangal" w:hAnsi="Mangal" w:cs="Mangal"/>
        </w:rPr>
        <w:t>Rao</w:t>
      </w:r>
      <w:proofErr w:type="spellEnd"/>
      <w:r>
        <w:rPr>
          <w:rFonts w:ascii="Mangal" w:hAnsi="Mangal" w:cs="Mangal"/>
        </w:rPr>
        <w:t xml:space="preserve"> Road, </w:t>
      </w:r>
      <w:proofErr w:type="spellStart"/>
      <w:r w:rsidR="00BC17BD">
        <w:rPr>
          <w:rFonts w:ascii="Mangal" w:hAnsi="Mangal" w:cs="Mangal"/>
        </w:rPr>
        <w:t>Jalahalli</w:t>
      </w:r>
      <w:proofErr w:type="spellEnd"/>
      <w:r w:rsidR="00BC17BD">
        <w:rPr>
          <w:rFonts w:ascii="Mangal" w:hAnsi="Mangal" w:cs="Mangal"/>
        </w:rPr>
        <w:t>, Bengaluru-560013</w:t>
      </w:r>
      <w:r>
        <w:rPr>
          <w:rFonts w:ascii="Mangal" w:hAnsi="Mangal" w:cs="Mangal"/>
        </w:rPr>
        <w:t>.</w:t>
      </w:r>
    </w:p>
    <w:p w:rsidR="007533A3" w:rsidRDefault="007533A3" w:rsidP="00A626EB">
      <w:pPr>
        <w:jc w:val="both"/>
      </w:pPr>
    </w:p>
    <w:p w:rsidR="00BC17BD" w:rsidRDefault="00BC17BD" w:rsidP="00A626EB">
      <w:pPr>
        <w:jc w:val="both"/>
      </w:pPr>
    </w:p>
    <w:p w:rsidR="00FA326B" w:rsidRPr="00FA326B" w:rsidRDefault="00FA326B" w:rsidP="00FA326B">
      <w:pPr>
        <w:jc w:val="center"/>
        <w:rPr>
          <w:b/>
        </w:rPr>
      </w:pPr>
      <w:r w:rsidRPr="00FA326B">
        <w:rPr>
          <w:b/>
        </w:rPr>
        <w:t>INVITATION FOR APPLICATIONS TO THE TEMPORARY POSITION OF</w:t>
      </w:r>
    </w:p>
    <w:p w:rsidR="007533A3" w:rsidRPr="00FA326B" w:rsidRDefault="00FA326B" w:rsidP="00FA326B">
      <w:pPr>
        <w:jc w:val="center"/>
        <w:rPr>
          <w:b/>
        </w:rPr>
      </w:pPr>
      <w:r w:rsidRPr="00FA326B">
        <w:rPr>
          <w:b/>
        </w:rPr>
        <w:t xml:space="preserve">PROJECT </w:t>
      </w:r>
      <w:r w:rsidR="00405E07">
        <w:rPr>
          <w:b/>
        </w:rPr>
        <w:t>OFFICER</w:t>
      </w:r>
      <w:r w:rsidRPr="00FA326B">
        <w:rPr>
          <w:b/>
        </w:rPr>
        <w:t xml:space="preserve"> (R&amp;D)</w:t>
      </w:r>
    </w:p>
    <w:p w:rsidR="00FA326B" w:rsidRPr="00516858" w:rsidRDefault="00FA326B" w:rsidP="00A626EB">
      <w:pPr>
        <w:jc w:val="both"/>
        <w:rPr>
          <w:sz w:val="16"/>
        </w:rPr>
      </w:pPr>
    </w:p>
    <w:p w:rsidR="00762BA6" w:rsidRDefault="00A626EB" w:rsidP="00A626EB">
      <w:pPr>
        <w:jc w:val="both"/>
      </w:pPr>
      <w:r>
        <w:t>Applications are invited from interested candidates</w:t>
      </w:r>
      <w:r w:rsidR="00326189">
        <w:t>,</w:t>
      </w:r>
      <w:r>
        <w:t xml:space="preserve"> for a temporary position of </w:t>
      </w:r>
      <w:r w:rsidR="00326189">
        <w:t xml:space="preserve">Project </w:t>
      </w:r>
      <w:r w:rsidR="00405E07">
        <w:t>Officer</w:t>
      </w:r>
      <w:r w:rsidR="00326189">
        <w:t xml:space="preserve"> </w:t>
      </w:r>
      <w:r>
        <w:t>(</w:t>
      </w:r>
      <w:r w:rsidR="00326189">
        <w:t>R&amp;D</w:t>
      </w:r>
      <w:r>
        <w:t>)</w:t>
      </w:r>
      <w:r w:rsidR="00326189">
        <w:t>,</w:t>
      </w:r>
      <w:r>
        <w:t xml:space="preserve"> who </w:t>
      </w:r>
      <w:r w:rsidR="00326189">
        <w:t>conform to</w:t>
      </w:r>
      <w:r>
        <w:t xml:space="preserve"> the following eligibility criter</w:t>
      </w:r>
      <w:r w:rsidR="00326189">
        <w:t>i</w:t>
      </w:r>
      <w:r>
        <w:t>a.</w:t>
      </w:r>
    </w:p>
    <w:p w:rsidR="00A626EB" w:rsidRDefault="00A626EB" w:rsidP="00A626EB">
      <w:pPr>
        <w:jc w:val="both"/>
      </w:pPr>
    </w:p>
    <w:p w:rsidR="00A626EB" w:rsidRDefault="00A626EB" w:rsidP="00A626EB">
      <w:pPr>
        <w:pStyle w:val="ListParagraph"/>
        <w:numPr>
          <w:ilvl w:val="0"/>
          <w:numId w:val="1"/>
        </w:numPr>
        <w:jc w:val="both"/>
      </w:pPr>
      <w:r>
        <w:t>First Class MSc. Degree in any branch</w:t>
      </w:r>
      <w:r w:rsidR="00326189">
        <w:t>,</w:t>
      </w:r>
      <w:r>
        <w:t xml:space="preserve"> preferably in Nanoscience and Technology/Materials Science.</w:t>
      </w:r>
    </w:p>
    <w:p w:rsidR="00405E07" w:rsidRDefault="00405E07" w:rsidP="00405E07">
      <w:pPr>
        <w:pStyle w:val="ListParagraph"/>
        <w:numPr>
          <w:ilvl w:val="0"/>
          <w:numId w:val="1"/>
        </w:numPr>
        <w:jc w:val="both"/>
      </w:pPr>
      <w:r>
        <w:t>MBA qualification desirable.</w:t>
      </w:r>
    </w:p>
    <w:p w:rsidR="00A626EB" w:rsidRDefault="00A626EB" w:rsidP="00A626EB">
      <w:pPr>
        <w:pStyle w:val="ListParagraph"/>
        <w:numPr>
          <w:ilvl w:val="0"/>
          <w:numId w:val="1"/>
        </w:numPr>
        <w:jc w:val="both"/>
      </w:pPr>
      <w:r>
        <w:t xml:space="preserve">At least </w:t>
      </w:r>
      <w:r w:rsidR="007533A3">
        <w:t>3</w:t>
      </w:r>
      <w:r>
        <w:t xml:space="preserve"> years working experience in scientific organization</w:t>
      </w:r>
      <w:r w:rsidR="00FA326B">
        <w:t>(s)</w:t>
      </w:r>
      <w:r>
        <w:t>.</w:t>
      </w:r>
    </w:p>
    <w:p w:rsidR="00A626EB" w:rsidRDefault="00A626EB" w:rsidP="00A626EB">
      <w:pPr>
        <w:pStyle w:val="ListParagraph"/>
        <w:numPr>
          <w:ilvl w:val="0"/>
          <w:numId w:val="1"/>
        </w:numPr>
        <w:jc w:val="both"/>
      </w:pPr>
      <w:r>
        <w:t>Sound knowledge about technology business incubators/startups.</w:t>
      </w:r>
    </w:p>
    <w:p w:rsidR="00A626EB" w:rsidRDefault="00A626EB" w:rsidP="00A626EB">
      <w:pPr>
        <w:pStyle w:val="ListParagraph"/>
        <w:numPr>
          <w:ilvl w:val="0"/>
          <w:numId w:val="1"/>
        </w:numPr>
        <w:jc w:val="both"/>
      </w:pPr>
      <w:r>
        <w:t>Experience in managing a laboratory.</w:t>
      </w:r>
    </w:p>
    <w:p w:rsidR="00A626EB" w:rsidRDefault="00A626EB" w:rsidP="00A626EB">
      <w:pPr>
        <w:pStyle w:val="ListParagraph"/>
        <w:numPr>
          <w:ilvl w:val="0"/>
          <w:numId w:val="1"/>
        </w:numPr>
        <w:jc w:val="both"/>
      </w:pPr>
      <w:r>
        <w:t>Experience in Content Writing.</w:t>
      </w:r>
    </w:p>
    <w:p w:rsidR="00A626EB" w:rsidRDefault="00A626EB" w:rsidP="00A626EB">
      <w:pPr>
        <w:pStyle w:val="ListParagraph"/>
        <w:numPr>
          <w:ilvl w:val="0"/>
          <w:numId w:val="1"/>
        </w:numPr>
        <w:jc w:val="both"/>
      </w:pPr>
      <w:r>
        <w:t>Proficiency in MS Office applications.</w:t>
      </w:r>
    </w:p>
    <w:p w:rsidR="00A626EB" w:rsidRDefault="00A626EB" w:rsidP="00A626EB">
      <w:pPr>
        <w:pStyle w:val="ListParagraph"/>
        <w:numPr>
          <w:ilvl w:val="0"/>
          <w:numId w:val="1"/>
        </w:numPr>
        <w:jc w:val="both"/>
      </w:pPr>
      <w:r>
        <w:t>Proficiency in English and excellent communication skills.</w:t>
      </w:r>
    </w:p>
    <w:p w:rsidR="00405E07" w:rsidRPr="00516858" w:rsidRDefault="00405E07" w:rsidP="00405E07">
      <w:pPr>
        <w:jc w:val="both"/>
        <w:rPr>
          <w:sz w:val="16"/>
        </w:rPr>
      </w:pPr>
    </w:p>
    <w:p w:rsidR="00405E07" w:rsidRDefault="00EE6DE8" w:rsidP="00405E07">
      <w:pPr>
        <w:jc w:val="both"/>
      </w:pPr>
      <w:r>
        <w:t>Persons,</w:t>
      </w:r>
      <w:r w:rsidR="00405E07">
        <w:t xml:space="preserve"> who have retired from R&amp;D Labs, and </w:t>
      </w:r>
      <w:r w:rsidR="009505FE">
        <w:t>those</w:t>
      </w:r>
      <w:r w:rsidR="00405E07">
        <w:t xml:space="preserve"> below the age of 65, having ample experience in the job profile mentioned below, may also apply for part time engagement.</w:t>
      </w:r>
    </w:p>
    <w:p w:rsidR="00A626EB" w:rsidRPr="00516858" w:rsidRDefault="00A626EB" w:rsidP="00A626EB">
      <w:pPr>
        <w:jc w:val="both"/>
        <w:rPr>
          <w:sz w:val="16"/>
        </w:rPr>
      </w:pPr>
    </w:p>
    <w:p w:rsidR="00A626EB" w:rsidRDefault="00A626EB" w:rsidP="00A626EB">
      <w:pPr>
        <w:jc w:val="both"/>
      </w:pPr>
      <w:r>
        <w:t>Job profile:</w:t>
      </w:r>
    </w:p>
    <w:p w:rsidR="00A626EB" w:rsidRDefault="00A626EB" w:rsidP="00A626EB">
      <w:pPr>
        <w:pStyle w:val="ListParagraph"/>
        <w:numPr>
          <w:ilvl w:val="0"/>
          <w:numId w:val="2"/>
        </w:numPr>
        <w:jc w:val="both"/>
      </w:pPr>
      <w:r>
        <w:t>Data search related to various R&amp;D aspects.</w:t>
      </w:r>
    </w:p>
    <w:p w:rsidR="00A626EB" w:rsidRDefault="00A626EB" w:rsidP="00A626EB">
      <w:pPr>
        <w:pStyle w:val="ListParagraph"/>
        <w:numPr>
          <w:ilvl w:val="0"/>
          <w:numId w:val="2"/>
        </w:numPr>
        <w:jc w:val="both"/>
      </w:pPr>
      <w:r>
        <w:t>Assisting in all matters relating to Intellectual Property/Patents/Litigations.</w:t>
      </w:r>
    </w:p>
    <w:p w:rsidR="00A626EB" w:rsidRDefault="00A626EB" w:rsidP="00A626EB">
      <w:pPr>
        <w:pStyle w:val="ListParagraph"/>
        <w:numPr>
          <w:ilvl w:val="0"/>
          <w:numId w:val="2"/>
        </w:numPr>
        <w:jc w:val="both"/>
      </w:pPr>
      <w:r>
        <w:t>Handling matters relating to Technology Business Incubators and Startup firms.</w:t>
      </w:r>
    </w:p>
    <w:p w:rsidR="00A626EB" w:rsidRDefault="00A626EB" w:rsidP="00A626EB">
      <w:pPr>
        <w:pStyle w:val="ListParagraph"/>
        <w:numPr>
          <w:ilvl w:val="0"/>
          <w:numId w:val="2"/>
        </w:numPr>
        <w:jc w:val="both"/>
      </w:pPr>
      <w:r>
        <w:t>Handling matters relating to Industry interactions for ongoing/new projects.</w:t>
      </w:r>
    </w:p>
    <w:p w:rsidR="00A626EB" w:rsidRDefault="00A626EB" w:rsidP="00A626EB">
      <w:pPr>
        <w:pStyle w:val="ListParagraph"/>
        <w:numPr>
          <w:ilvl w:val="0"/>
          <w:numId w:val="2"/>
        </w:numPr>
        <w:jc w:val="both"/>
      </w:pPr>
      <w:r>
        <w:t>Document preparation relating to Annual Reports, Newsletters, Brochures, Planners.</w:t>
      </w:r>
    </w:p>
    <w:p w:rsidR="00A626EB" w:rsidRDefault="00405E07" w:rsidP="00A626EB">
      <w:pPr>
        <w:pStyle w:val="ListParagraph"/>
        <w:numPr>
          <w:ilvl w:val="0"/>
          <w:numId w:val="2"/>
        </w:numPr>
        <w:jc w:val="both"/>
      </w:pPr>
      <w:r>
        <w:t>Preparation of p</w:t>
      </w:r>
      <w:r w:rsidR="00A626EB">
        <w:t>eriodic status report</w:t>
      </w:r>
      <w:r>
        <w:t>s</w:t>
      </w:r>
      <w:r w:rsidR="00A626EB">
        <w:t xml:space="preserve"> </w:t>
      </w:r>
      <w:r>
        <w:t>related</w:t>
      </w:r>
      <w:r w:rsidR="00A626EB">
        <w:t xml:space="preserve"> to R&amp;D activities.</w:t>
      </w:r>
    </w:p>
    <w:p w:rsidR="00A626EB" w:rsidRDefault="00A626EB" w:rsidP="00A626EB">
      <w:pPr>
        <w:pStyle w:val="ListParagraph"/>
        <w:numPr>
          <w:ilvl w:val="0"/>
          <w:numId w:val="2"/>
        </w:numPr>
        <w:jc w:val="both"/>
      </w:pPr>
      <w:r>
        <w:t>Prepar</w:t>
      </w:r>
      <w:r w:rsidR="00405E07">
        <w:t>ing Minutes of Meetings related</w:t>
      </w:r>
      <w:r>
        <w:t xml:space="preserve"> to R&amp;D.</w:t>
      </w:r>
    </w:p>
    <w:p w:rsidR="00A626EB" w:rsidRDefault="00A626EB" w:rsidP="00A626EB">
      <w:pPr>
        <w:pStyle w:val="ListParagraph"/>
        <w:numPr>
          <w:ilvl w:val="0"/>
          <w:numId w:val="2"/>
        </w:numPr>
        <w:jc w:val="both"/>
      </w:pPr>
      <w:r>
        <w:t>Write up on seminars/colloquia/workshops, etc.</w:t>
      </w:r>
    </w:p>
    <w:p w:rsidR="00A626EB" w:rsidRDefault="00A626EB" w:rsidP="00A626EB">
      <w:pPr>
        <w:pStyle w:val="ListParagraph"/>
        <w:numPr>
          <w:ilvl w:val="0"/>
          <w:numId w:val="2"/>
        </w:numPr>
        <w:jc w:val="both"/>
      </w:pPr>
      <w:r>
        <w:t>Content updates on Website relating to R&amp;D.</w:t>
      </w:r>
    </w:p>
    <w:p w:rsidR="00326189" w:rsidRDefault="00326189" w:rsidP="00A626EB">
      <w:pPr>
        <w:pStyle w:val="ListParagraph"/>
        <w:numPr>
          <w:ilvl w:val="0"/>
          <w:numId w:val="2"/>
        </w:numPr>
        <w:jc w:val="both"/>
      </w:pPr>
      <w:r>
        <w:t>Management of Prototype Gallery.</w:t>
      </w:r>
    </w:p>
    <w:p w:rsidR="00A626EB" w:rsidRDefault="00A626EB" w:rsidP="00A626EB">
      <w:pPr>
        <w:pStyle w:val="ListParagraph"/>
        <w:numPr>
          <w:ilvl w:val="0"/>
          <w:numId w:val="2"/>
        </w:numPr>
        <w:jc w:val="both"/>
      </w:pPr>
      <w:r>
        <w:t>Correspondence with Government organizations, institutions, industry.</w:t>
      </w:r>
    </w:p>
    <w:p w:rsidR="00A626EB" w:rsidRDefault="00A626EB" w:rsidP="00A626EB">
      <w:pPr>
        <w:pStyle w:val="ListParagraph"/>
        <w:numPr>
          <w:ilvl w:val="0"/>
          <w:numId w:val="2"/>
        </w:numPr>
        <w:jc w:val="both"/>
      </w:pPr>
      <w:r>
        <w:t>Preparatory work relating to meetings on R&amp;D matters.</w:t>
      </w:r>
    </w:p>
    <w:p w:rsidR="00A626EB" w:rsidRDefault="00A626EB" w:rsidP="00A626EB">
      <w:pPr>
        <w:pStyle w:val="ListParagraph"/>
        <w:numPr>
          <w:ilvl w:val="0"/>
          <w:numId w:val="2"/>
        </w:numPr>
        <w:jc w:val="both"/>
      </w:pPr>
      <w:r>
        <w:t>Preparation of publicity material relating to R&amp;D activities of the Centre.</w:t>
      </w:r>
    </w:p>
    <w:p w:rsidR="007533A3" w:rsidRPr="00516858" w:rsidRDefault="007533A3" w:rsidP="007533A3">
      <w:pPr>
        <w:jc w:val="both"/>
        <w:rPr>
          <w:sz w:val="16"/>
        </w:rPr>
      </w:pPr>
    </w:p>
    <w:p w:rsidR="007533A3" w:rsidRDefault="009505FE" w:rsidP="007533A3">
      <w:pPr>
        <w:jc w:val="both"/>
      </w:pPr>
      <w:r>
        <w:t xml:space="preserve">Emoluments will be commensurate with qualification and experience in the field.  </w:t>
      </w:r>
      <w:r w:rsidR="00FA326B">
        <w:t xml:space="preserve">The application may be submitted in the format attached, providing complete details, along with copies of relevant certificates and testimonials in support of the information provided.  The last date for receipt of applications is </w:t>
      </w:r>
      <w:r w:rsidR="00405E07" w:rsidRPr="00405E07">
        <w:rPr>
          <w:b/>
        </w:rPr>
        <w:t>19 January 2018</w:t>
      </w:r>
      <w:r w:rsidR="00405E07">
        <w:rPr>
          <w:b/>
        </w:rPr>
        <w:t xml:space="preserve"> (4.00 pm)</w:t>
      </w:r>
      <w:r w:rsidR="00FA326B">
        <w:t xml:space="preserve">.  </w:t>
      </w:r>
      <w:r w:rsidR="00405E07">
        <w:t>The application should be addressed to the Co-</w:t>
      </w:r>
      <w:proofErr w:type="spellStart"/>
      <w:r w:rsidR="00405E07">
        <w:t>ordinator</w:t>
      </w:r>
      <w:proofErr w:type="spellEnd"/>
      <w:r w:rsidR="00405E07">
        <w:t xml:space="preserve"> (R&amp;D), Centre for Nano and Soft Matter Sciences, Prof. UR </w:t>
      </w:r>
      <w:proofErr w:type="spellStart"/>
      <w:r w:rsidR="00405E07">
        <w:t>Rao</w:t>
      </w:r>
      <w:proofErr w:type="spellEnd"/>
      <w:r w:rsidR="00405E07">
        <w:t xml:space="preserve"> Road, </w:t>
      </w:r>
      <w:proofErr w:type="spellStart"/>
      <w:r w:rsidR="00405E07">
        <w:t>Jalahalli</w:t>
      </w:r>
      <w:proofErr w:type="spellEnd"/>
      <w:r w:rsidR="00405E07">
        <w:t xml:space="preserve">, Bengaluru 560 013 and should be </w:t>
      </w:r>
      <w:proofErr w:type="spellStart"/>
      <w:r w:rsidR="00405E07">
        <w:t>superscribed</w:t>
      </w:r>
      <w:proofErr w:type="spellEnd"/>
      <w:r w:rsidR="00405E07">
        <w:t xml:space="preserve"> with the words ”Application – Project Officer (R&amp;D)”.  The application may be sent by Speed Post or delivered by hand on or before the due date.  </w:t>
      </w:r>
      <w:r w:rsidR="00FA326B">
        <w:t xml:space="preserve">Incomplete applications </w:t>
      </w:r>
      <w:r w:rsidR="00405E07">
        <w:t xml:space="preserve">as well as those received after the due date </w:t>
      </w:r>
      <w:r w:rsidR="00FA326B">
        <w:t xml:space="preserve">are liable to be rejected.  </w:t>
      </w:r>
      <w:r w:rsidR="00624B6C">
        <w:t>Only shortlisted candidates will be called for interview.</w:t>
      </w:r>
      <w:r w:rsidR="00405E07">
        <w:t xml:space="preserve">  The Centre reserves the right to accept or reject any application without assigning any reason thereof.</w:t>
      </w:r>
    </w:p>
    <w:p w:rsidR="00624B6C" w:rsidRDefault="00624B6C" w:rsidP="007533A3">
      <w:pPr>
        <w:jc w:val="both"/>
      </w:pPr>
    </w:p>
    <w:p w:rsidR="00624B6C" w:rsidRPr="00516858" w:rsidRDefault="00624B6C" w:rsidP="007533A3">
      <w:pPr>
        <w:jc w:val="both"/>
        <w:rPr>
          <w:sz w:val="14"/>
        </w:rPr>
      </w:pPr>
      <w:bookmarkStart w:id="0" w:name="_GoBack"/>
      <w:bookmarkEnd w:id="0"/>
    </w:p>
    <w:p w:rsidR="00624B6C" w:rsidRDefault="00405E07" w:rsidP="007533A3">
      <w:pPr>
        <w:jc w:val="both"/>
      </w:pPr>
      <w:r>
        <w:tab/>
      </w:r>
      <w:r>
        <w:tab/>
      </w:r>
      <w:r>
        <w:tab/>
      </w:r>
      <w:r>
        <w:tab/>
      </w:r>
      <w:r>
        <w:tab/>
      </w:r>
      <w:r>
        <w:tab/>
      </w:r>
      <w:r>
        <w:tab/>
      </w:r>
      <w:r>
        <w:tab/>
      </w:r>
      <w:r>
        <w:tab/>
      </w:r>
      <w:r>
        <w:tab/>
      </w:r>
      <w:proofErr w:type="spellStart"/>
      <w:r>
        <w:t>Sd</w:t>
      </w:r>
      <w:proofErr w:type="spellEnd"/>
      <w:r>
        <w:t>/-</w:t>
      </w:r>
    </w:p>
    <w:p w:rsidR="00624B6C" w:rsidRPr="00405E07" w:rsidRDefault="00624B6C" w:rsidP="00624B6C">
      <w:pPr>
        <w:jc w:val="right"/>
        <w:rPr>
          <w:b/>
        </w:rPr>
      </w:pPr>
      <w:r w:rsidRPr="00405E07">
        <w:rPr>
          <w:b/>
        </w:rPr>
        <w:t>Administrative Officer</w:t>
      </w:r>
      <w:r w:rsidRPr="00405E07">
        <w:rPr>
          <w:b/>
        </w:rPr>
        <w:tab/>
      </w:r>
      <w:r w:rsidRPr="00405E07">
        <w:rPr>
          <w:b/>
        </w:rPr>
        <w:tab/>
      </w:r>
    </w:p>
    <w:sectPr w:rsidR="00624B6C" w:rsidRPr="00405E07" w:rsidSect="001C5B6B">
      <w:pgSz w:w="11894" w:h="16834"/>
      <w:pgMar w:top="1440" w:right="720" w:bottom="720" w:left="1440" w:header="562" w:footer="56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angal">
    <w:altName w:val="Catrie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F520F"/>
    <w:multiLevelType w:val="hybridMultilevel"/>
    <w:tmpl w:val="1A84BAB2"/>
    <w:lvl w:ilvl="0" w:tplc="22C2F164">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B03F21"/>
    <w:multiLevelType w:val="hybridMultilevel"/>
    <w:tmpl w:val="3EF4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A626EB"/>
    <w:rsid w:val="001C5B6B"/>
    <w:rsid w:val="00326189"/>
    <w:rsid w:val="00405E07"/>
    <w:rsid w:val="004A0A5B"/>
    <w:rsid w:val="00516858"/>
    <w:rsid w:val="00601853"/>
    <w:rsid w:val="00624B6C"/>
    <w:rsid w:val="007533A3"/>
    <w:rsid w:val="00762BA6"/>
    <w:rsid w:val="009505FE"/>
    <w:rsid w:val="00A55FB7"/>
    <w:rsid w:val="00A626EB"/>
    <w:rsid w:val="00BC17BD"/>
    <w:rsid w:val="00EE6DE8"/>
    <w:rsid w:val="00FA326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6EB"/>
    <w:pPr>
      <w:ind w:left="720"/>
      <w:contextualSpacing/>
    </w:pPr>
  </w:style>
  <w:style w:type="paragraph" w:styleId="NoSpacing">
    <w:name w:val="No Spacing"/>
    <w:uiPriority w:val="1"/>
    <w:qFormat/>
    <w:rsid w:val="00BC17BD"/>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6EB"/>
    <w:pPr>
      <w:ind w:left="720"/>
      <w:contextualSpacing/>
    </w:pPr>
  </w:style>
  <w:style w:type="paragraph" w:styleId="NoSpacing">
    <w:name w:val="No Spacing"/>
    <w:uiPriority w:val="1"/>
    <w:qFormat/>
    <w:rsid w:val="00BC17BD"/>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404</Words>
  <Characters>2307</Characters>
  <Application>Microsoft Office Word</Application>
  <DocSecurity>0</DocSecurity>
  <Lines>19</Lines>
  <Paragraphs>5</Paragraphs>
  <ScaleCrop>false</ScaleCrop>
  <Company>CeNS</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Officer</dc:creator>
  <cp:keywords/>
  <dc:description/>
  <cp:lastModifiedBy>ADITYA BHAT</cp:lastModifiedBy>
  <cp:revision>7</cp:revision>
  <dcterms:created xsi:type="dcterms:W3CDTF">2017-10-20T07:48:00Z</dcterms:created>
  <dcterms:modified xsi:type="dcterms:W3CDTF">2018-01-02T11:27:00Z</dcterms:modified>
</cp:coreProperties>
</file>